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09"/>
        <w:gridCol w:w="2876"/>
        <w:gridCol w:w="6141"/>
        <w:gridCol w:w="611"/>
        <w:gridCol w:w="637"/>
      </w:tblGrid>
      <w:tr w:rsidR="001C1064" w:rsidTr="00B705E6">
        <w:tc>
          <w:tcPr>
            <w:tcW w:w="509" w:type="dxa"/>
          </w:tcPr>
          <w:p w:rsidR="001C1064" w:rsidRDefault="001C1064" w:rsidP="00B705E6">
            <w:r>
              <w:t>1</w:t>
            </w:r>
          </w:p>
        </w:tc>
        <w:tc>
          <w:tcPr>
            <w:tcW w:w="2876" w:type="dxa"/>
          </w:tcPr>
          <w:p w:rsidR="001C1064" w:rsidRDefault="00C22578" w:rsidP="00B705E6">
            <w:r>
              <w:t>Профессиональный стол логопеда.</w:t>
            </w:r>
          </w:p>
          <w:p w:rsidR="00C22578" w:rsidRDefault="00C22578" w:rsidP="00B705E6"/>
          <w:p w:rsidR="00C22578" w:rsidRDefault="00C22578" w:rsidP="00B705E6">
            <w:r>
              <w:t>примерный эскиз:</w:t>
            </w:r>
          </w:p>
          <w:p w:rsidR="00C22578" w:rsidRDefault="00C22578" w:rsidP="00B705E6"/>
          <w:p w:rsidR="00C22578" w:rsidRDefault="00C22578" w:rsidP="00B705E6"/>
          <w:p w:rsidR="001C1064" w:rsidRDefault="00FF15B7" w:rsidP="00B705E6"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50pt">
                  <v:imagedata r:id="rId6" o:title="Стандарт"/>
                </v:shape>
              </w:pict>
            </w:r>
          </w:p>
        </w:tc>
        <w:tc>
          <w:tcPr>
            <w:tcW w:w="6141" w:type="dxa"/>
          </w:tcPr>
          <w:p w:rsidR="001C1064" w:rsidRDefault="001C1064" w:rsidP="00B705E6">
            <w:r>
              <w:t>Состав комплекса:</w:t>
            </w:r>
          </w:p>
          <w:p w:rsidR="00091DFD" w:rsidRDefault="00D3571E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Специализированный </w:t>
            </w:r>
            <w:r w:rsidR="00091DFD">
              <w:t xml:space="preserve">стол 1 </w:t>
            </w:r>
            <w:proofErr w:type="spellStart"/>
            <w:proofErr w:type="gramStart"/>
            <w:r w:rsidR="00091DFD"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Компьютер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EA259D" w:rsidP="00091DFD">
            <w:pPr>
              <w:pStyle w:val="a4"/>
              <w:numPr>
                <w:ilvl w:val="0"/>
                <w:numId w:val="2"/>
              </w:numPr>
            </w:pPr>
            <w:r>
              <w:t>Монитор</w:t>
            </w:r>
            <w:r w:rsidR="00091DFD">
              <w:t xml:space="preserve"> 1 </w:t>
            </w:r>
            <w:proofErr w:type="spellStart"/>
            <w:proofErr w:type="gramStart"/>
            <w:r w:rsidR="00091DFD">
              <w:t>шт</w:t>
            </w:r>
            <w:proofErr w:type="spellEnd"/>
            <w:proofErr w:type="gramEnd"/>
          </w:p>
          <w:p w:rsidR="00897C90" w:rsidRDefault="00897C90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Специализированная клавиатура с большими кнопками и накладкой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Тумба для хранения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Встроенный стол для рисования песком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Зеркало с подсветкой и шторкой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Наушники с микрофоном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>Набор логопедических картинок для автоматизации звуков «З», «Л», «С», «Ф», «Ц», «Ч», «Ш», «Р», «</w:t>
            </w:r>
            <w:proofErr w:type="gramStart"/>
            <w:r>
              <w:t>Щ</w:t>
            </w:r>
            <w:proofErr w:type="gramEnd"/>
            <w:r>
              <w:t xml:space="preserve"> и Х» ( комплекты по 30 </w:t>
            </w:r>
            <w:proofErr w:type="spellStart"/>
            <w:r>
              <w:t>шт</w:t>
            </w:r>
            <w:proofErr w:type="spellEnd"/>
            <w:r>
              <w:t xml:space="preserve">) 1 </w:t>
            </w:r>
            <w:proofErr w:type="spellStart"/>
            <w:r>
              <w:t>шт</w:t>
            </w:r>
            <w:proofErr w:type="spell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Логопедический массаж Акименко В.М.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«Игровая артикуляционная гимнастика. 3-7 лет»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«Весёлая пальчиковая гимнастика. Упражнения для развития мелкой моторики и координации речи с движением»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Веселая артикуляционная гимнастика 2. (5-7 лет)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Логопедический зонд "Рогатка"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Комплект постановочных зондов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Бокс для "замачивания" логопедических зондов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Массажер</w:t>
            </w:r>
            <w:proofErr w:type="spellEnd"/>
            <w:r>
              <w:t xml:space="preserve"> "Рефлекс", «Чудо-валик», «Чудо-ролик», «Чудо-пальчик», «Су-</w:t>
            </w:r>
            <w:proofErr w:type="spellStart"/>
            <w:r>
              <w:t>Джок</w:t>
            </w:r>
            <w:proofErr w:type="spellEnd"/>
            <w:r>
              <w:t xml:space="preserve">», «Чудо варежка»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Тренажеры «Речевой», «Логопедический», «Памяти и внимания»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Мячик массажный логопедический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Резиновый муляж ротовой полости для логопедических занятий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Рабочий журнал логопеда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3E5D01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Программный комплекс </w:t>
            </w:r>
            <w:r w:rsidR="00091DFD">
              <w:t xml:space="preserve">по коррекции речи 1 </w:t>
            </w:r>
            <w:proofErr w:type="spellStart"/>
            <w:proofErr w:type="gramStart"/>
            <w:r w:rsidR="00091DFD">
              <w:t>шт</w:t>
            </w:r>
            <w:proofErr w:type="spellEnd"/>
            <w:proofErr w:type="gramEnd"/>
          </w:p>
          <w:p w:rsidR="00091DFD" w:rsidRDefault="00091DFD" w:rsidP="00B705E6"/>
          <w:p w:rsidR="00091DFD" w:rsidRDefault="00091DFD" w:rsidP="00B705E6">
            <w:r>
              <w:t>Характеристики.</w:t>
            </w:r>
          </w:p>
          <w:p w:rsidR="00091DFD" w:rsidRDefault="00D3571E" w:rsidP="00091DFD">
            <w:pPr>
              <w:pStyle w:val="a4"/>
              <w:numPr>
                <w:ilvl w:val="0"/>
                <w:numId w:val="3"/>
              </w:numPr>
            </w:pPr>
            <w:r>
              <w:t xml:space="preserve">Специализированный </w:t>
            </w:r>
            <w:r w:rsidR="00091DFD">
              <w:t>стол представляет собой стол с</w:t>
            </w:r>
            <w:r w:rsidR="00091DFD" w:rsidRPr="001C1064">
              <w:t xml:space="preserve"> </w:t>
            </w:r>
            <w:r w:rsidR="00091DFD">
              <w:t>рабочим местом специалиста с интегрированной сенсорной панелью, песочницей и зеркалом с подсветкой и шторкой.</w:t>
            </w:r>
            <w:proofErr w:type="gramStart"/>
            <w:r w:rsidR="00091DFD">
              <w:t xml:space="preserve">  .</w:t>
            </w:r>
            <w:proofErr w:type="gramEnd"/>
          </w:p>
          <w:p w:rsidR="001C1064" w:rsidRDefault="001C1064" w:rsidP="00B705E6">
            <w:r>
              <w:t>Габариты стола:</w:t>
            </w:r>
          </w:p>
          <w:p w:rsidR="001C1064" w:rsidRDefault="001C1064" w:rsidP="00B705E6">
            <w:r>
              <w:t>Высота столешницы</w:t>
            </w:r>
            <w:r w:rsidR="00091DFD">
              <w:t xml:space="preserve"> специалиста</w:t>
            </w:r>
            <w:r>
              <w:t xml:space="preserve"> - не менее 7</w:t>
            </w:r>
            <w:r w:rsidRPr="001C1064">
              <w:t>5</w:t>
            </w:r>
            <w:r>
              <w:t xml:space="preserve"> см и не более 76 см</w:t>
            </w:r>
          </w:p>
          <w:p w:rsidR="001C1064" w:rsidRDefault="001C1064" w:rsidP="00B705E6">
            <w:r>
              <w:t>Длина</w:t>
            </w:r>
            <w:r w:rsidR="00091DFD">
              <w:t xml:space="preserve"> столешницы специалиста</w:t>
            </w:r>
            <w:r>
              <w:t xml:space="preserve"> - не менее 140 см и не более 170 см</w:t>
            </w:r>
          </w:p>
          <w:p w:rsidR="001C1064" w:rsidRDefault="001C1064" w:rsidP="00B705E6">
            <w:r>
              <w:t>Глубина</w:t>
            </w:r>
            <w:r w:rsidR="00091DFD">
              <w:t xml:space="preserve"> столешницы специалиста</w:t>
            </w:r>
            <w:r>
              <w:t xml:space="preserve"> - не менее 63 см и не более 65 см.</w:t>
            </w:r>
          </w:p>
          <w:p w:rsidR="001C1064" w:rsidRDefault="001C1064" w:rsidP="00B705E6">
            <w:r>
              <w:t>Высота перегородки, на которой размещено зеркало со шторами не менее 50см и не более 55 см.</w:t>
            </w:r>
          </w:p>
          <w:p w:rsidR="00897C90" w:rsidRDefault="00091DFD" w:rsidP="00897C90">
            <w:r>
              <w:t>Столешницы</w:t>
            </w:r>
            <w:r w:rsidR="001C1064">
              <w:t xml:space="preserve"> должн</w:t>
            </w:r>
            <w:r>
              <w:t>ы</w:t>
            </w:r>
            <w:r w:rsidR="001C1064">
              <w:t xml:space="preserve"> иметь </w:t>
            </w:r>
            <w:proofErr w:type="gramStart"/>
            <w:r w:rsidR="001C1064">
              <w:t>декоративное</w:t>
            </w:r>
            <w:proofErr w:type="gramEnd"/>
            <w:r w:rsidR="001C1064">
              <w:t xml:space="preserve"> </w:t>
            </w:r>
            <w:proofErr w:type="spellStart"/>
            <w:r w:rsidR="001C1064">
              <w:t>скругление</w:t>
            </w:r>
            <w:proofErr w:type="spellEnd"/>
            <w:r w:rsidR="001C1064">
              <w:t xml:space="preserve"> в зоне встроенной песочницы</w:t>
            </w:r>
            <w:r w:rsidR="00897C90">
              <w:t xml:space="preserve">. Радиус </w:t>
            </w:r>
            <w:proofErr w:type="spellStart"/>
            <w:r w:rsidR="00897C90">
              <w:t>скругления</w:t>
            </w:r>
            <w:proofErr w:type="spellEnd"/>
            <w:r w:rsidR="00897C90">
              <w:t xml:space="preserve"> не менее 6 см. </w:t>
            </w:r>
            <w:r w:rsidR="00C22578" w:rsidRPr="00C22578">
              <w:t xml:space="preserve">Стол должен иметь не менее 1 выездного ящика, полного открывания с доводчиком. Ручка ящика профильная, </w:t>
            </w:r>
            <w:proofErr w:type="spellStart"/>
            <w:r w:rsidR="00C22578" w:rsidRPr="00C22578">
              <w:t>выфрезерованная</w:t>
            </w:r>
            <w:proofErr w:type="spellEnd"/>
            <w:r w:rsidR="00C22578" w:rsidRPr="00C22578">
              <w:t xml:space="preserve"> на фасаде</w:t>
            </w:r>
            <w:r w:rsidR="00C22578">
              <w:t xml:space="preserve">. </w:t>
            </w:r>
            <w:r w:rsidR="00897C90">
              <w:t>Материал стола ЛДСП, толщиной не менее 16 мм. Торцы обклеены кромкой ПВХ толщиной не менее 2 мм. Цвет белый.</w:t>
            </w:r>
          </w:p>
          <w:p w:rsidR="00897C90" w:rsidRDefault="00897C90" w:rsidP="00B705E6"/>
          <w:p w:rsidR="00897C90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Компьютер. Процессор - с частотой не менее 2500МГц. Кол-во ядер не менее 2 шт.</w:t>
            </w:r>
          </w:p>
          <w:p w:rsidR="00897C90" w:rsidRDefault="00897C90" w:rsidP="00897C90">
            <w:pPr>
              <w:pStyle w:val="a4"/>
            </w:pPr>
            <w:r>
              <w:t>Оперативная память - не менее 4ГБ.</w:t>
            </w:r>
          </w:p>
          <w:p w:rsidR="00897C90" w:rsidRDefault="00897C90" w:rsidP="00897C90">
            <w:pPr>
              <w:pStyle w:val="a4"/>
            </w:pPr>
            <w:r>
              <w:t>HDD накопитель – наличие.</w:t>
            </w:r>
          </w:p>
          <w:p w:rsidR="00897C90" w:rsidRDefault="00897C90" w:rsidP="00897C90">
            <w:pPr>
              <w:pStyle w:val="a4"/>
            </w:pPr>
            <w:r>
              <w:t xml:space="preserve">Объем SSD накопителя не менее 120 </w:t>
            </w:r>
            <w:proofErr w:type="spellStart"/>
            <w:r>
              <w:t>гб</w:t>
            </w:r>
            <w:proofErr w:type="spellEnd"/>
            <w:r>
              <w:t>.</w:t>
            </w:r>
          </w:p>
          <w:p w:rsidR="00897C90" w:rsidRDefault="00897C90" w:rsidP="00897C90">
            <w:pPr>
              <w:pStyle w:val="a4"/>
            </w:pPr>
            <w:r>
              <w:t xml:space="preserve">Видео – </w:t>
            </w:r>
            <w:proofErr w:type="gramStart"/>
            <w:r>
              <w:t>встроенная</w:t>
            </w:r>
            <w:proofErr w:type="gramEnd"/>
            <w:r>
              <w:t>.</w:t>
            </w:r>
          </w:p>
          <w:p w:rsidR="00897C90" w:rsidRDefault="00897C90" w:rsidP="00897C90">
            <w:pPr>
              <w:pStyle w:val="a4"/>
            </w:pPr>
            <w:r>
              <w:t>Аудио – встроенная.</w:t>
            </w:r>
          </w:p>
          <w:p w:rsidR="00897C90" w:rsidRDefault="00897C90" w:rsidP="00897C90">
            <w:pPr>
              <w:pStyle w:val="a4"/>
            </w:pPr>
            <w:proofErr w:type="gramStart"/>
            <w:r>
              <w:t>Беспроводной</w:t>
            </w:r>
            <w:proofErr w:type="gramEnd"/>
            <w:r>
              <w:t xml:space="preserve"> сетевой контроллер – наличие.</w:t>
            </w:r>
          </w:p>
          <w:p w:rsidR="00897C90" w:rsidRDefault="00897C90" w:rsidP="00897C90">
            <w:pPr>
              <w:pStyle w:val="a4"/>
            </w:pPr>
            <w:r>
              <w:t>Одновременное подключение двух мониторов – наличие.</w:t>
            </w:r>
          </w:p>
          <w:p w:rsidR="00897C90" w:rsidRDefault="00897C90" w:rsidP="00897C90">
            <w:pPr>
              <w:pStyle w:val="a4"/>
            </w:pPr>
            <w:r>
              <w:t>Лицензионная операционная система – наличие.</w:t>
            </w:r>
          </w:p>
          <w:p w:rsidR="00897C90" w:rsidRDefault="00897C90" w:rsidP="00897C90">
            <w:pPr>
              <w:pStyle w:val="a4"/>
            </w:pPr>
            <w:r>
              <w:t xml:space="preserve">Клавиатура черная, подключение </w:t>
            </w:r>
            <w:r>
              <w:rPr>
                <w:lang w:val="en-US"/>
              </w:rPr>
              <w:t>USB</w:t>
            </w:r>
            <w:r w:rsidRPr="00897C90">
              <w:t xml:space="preserve"> – </w:t>
            </w:r>
            <w:r>
              <w:t>наличие.</w:t>
            </w:r>
          </w:p>
          <w:p w:rsidR="00897C90" w:rsidRDefault="00897C90" w:rsidP="00897C90">
            <w:pPr>
              <w:pStyle w:val="a4"/>
            </w:pPr>
            <w:r>
              <w:t xml:space="preserve">Мышь черная, подключение </w:t>
            </w:r>
            <w:r>
              <w:rPr>
                <w:lang w:val="en-US"/>
              </w:rPr>
              <w:t>USB</w:t>
            </w:r>
            <w:r w:rsidRPr="00897C90">
              <w:t xml:space="preserve"> – </w:t>
            </w:r>
            <w:r>
              <w:t>наличие.</w:t>
            </w:r>
          </w:p>
          <w:p w:rsidR="00897C90" w:rsidRDefault="00853D10" w:rsidP="00897C90">
            <w:pPr>
              <w:pStyle w:val="a4"/>
              <w:numPr>
                <w:ilvl w:val="0"/>
                <w:numId w:val="3"/>
              </w:numPr>
            </w:pPr>
            <w:r>
              <w:t>Монитор</w:t>
            </w:r>
            <w:r w:rsidR="00897C90">
              <w:t>. Тип - ЖК (LCD)</w:t>
            </w:r>
          </w:p>
          <w:p w:rsidR="00897C90" w:rsidRDefault="00897C90" w:rsidP="00897C90">
            <w:pPr>
              <w:pStyle w:val="a4"/>
            </w:pPr>
            <w:r>
              <w:t>Диагональ - не менее 21,5 дюймов</w:t>
            </w:r>
          </w:p>
          <w:p w:rsidR="00897C90" w:rsidRDefault="00897C90" w:rsidP="00897C90">
            <w:pPr>
              <w:pStyle w:val="a4"/>
            </w:pPr>
            <w:r>
              <w:t>Разрешение - не менее 1920*1080 пикселей</w:t>
            </w:r>
          </w:p>
          <w:p w:rsidR="00897C90" w:rsidRDefault="00897C90" w:rsidP="00897C90">
            <w:pPr>
              <w:pStyle w:val="a4"/>
            </w:pPr>
            <w:r>
              <w:t>Угол обзора не менее 160/160 градусов.</w:t>
            </w:r>
          </w:p>
          <w:p w:rsidR="00AA2058" w:rsidRDefault="00897C90" w:rsidP="00AA2058">
            <w:pPr>
              <w:pStyle w:val="a4"/>
              <w:numPr>
                <w:ilvl w:val="0"/>
                <w:numId w:val="3"/>
              </w:numPr>
            </w:pPr>
            <w:r>
              <w:t>Специализированная клавиатура с накладкой.</w:t>
            </w:r>
            <w:r w:rsidR="00AA2058">
              <w:tab/>
            </w:r>
          </w:p>
          <w:p w:rsidR="00AA2058" w:rsidRDefault="00AA2058" w:rsidP="00AA2058">
            <w:pPr>
              <w:pStyle w:val="a4"/>
            </w:pPr>
            <w:r>
              <w:t xml:space="preserve">Длина не менее 465 мм. Ширина не менее 202 мм </w:t>
            </w:r>
          </w:p>
          <w:p w:rsidR="00AA2058" w:rsidRDefault="00AA2058" w:rsidP="00AA2058">
            <w:pPr>
              <w:pStyle w:val="a4"/>
            </w:pPr>
            <w:r>
              <w:t>Высота клавиатуры с убранными ножками не менее 30 мм</w:t>
            </w:r>
            <w:r>
              <w:tab/>
            </w:r>
          </w:p>
          <w:p w:rsidR="00AA2058" w:rsidRDefault="00AA2058" w:rsidP="00AA2058">
            <w:pPr>
              <w:pStyle w:val="a4"/>
            </w:pPr>
            <w:r>
              <w:t>Высота клавиатуры с выдвинутыми ножками не менее 35 мм</w:t>
            </w:r>
            <w:r>
              <w:tab/>
              <w:t xml:space="preserve"> </w:t>
            </w:r>
          </w:p>
          <w:p w:rsidR="00AA2058" w:rsidRDefault="00AA2058" w:rsidP="00AA2058">
            <w:pPr>
              <w:pStyle w:val="a4"/>
            </w:pPr>
            <w:r>
              <w:t>Высота клавиатуры с накладкой и убранными ножками не менее 32 мм</w:t>
            </w:r>
            <w:r>
              <w:tab/>
            </w:r>
          </w:p>
          <w:p w:rsidR="00AA2058" w:rsidRDefault="00AA2058" w:rsidP="00AA2058">
            <w:pPr>
              <w:pStyle w:val="a4"/>
            </w:pPr>
            <w:r>
              <w:t>Высота клавиатуры с накладкой и выдвинутыми ножками не менее 45 мм</w:t>
            </w:r>
            <w:r>
              <w:tab/>
            </w:r>
          </w:p>
          <w:p w:rsidR="00AA2058" w:rsidRDefault="00AA2058" w:rsidP="00AA2058">
            <w:pPr>
              <w:pStyle w:val="a4"/>
            </w:pPr>
            <w:r>
              <w:t>Высота кнопки не менее 8,0 мм</w:t>
            </w:r>
            <w:r>
              <w:tab/>
            </w:r>
          </w:p>
          <w:p w:rsidR="00AA2058" w:rsidRDefault="00AA2058" w:rsidP="00AA2058">
            <w:pPr>
              <w:pStyle w:val="a4"/>
            </w:pPr>
            <w:r>
              <w:t>Толщина пластиковой накладки не менее 5,5 мм</w:t>
            </w:r>
            <w:r>
              <w:tab/>
            </w:r>
          </w:p>
          <w:p w:rsidR="00AA2058" w:rsidRDefault="00AA2058" w:rsidP="00AA2058">
            <w:pPr>
              <w:pStyle w:val="a4"/>
            </w:pPr>
            <w:r>
              <w:t>Имеет большие клавиши, находящиеся на увеличенном расстоянии друг от друга. Каждая из них находиться в углублении, что облегчает навигацию и набор текста, а специальная накладка исключает одновременное нажатие  нескольких кнопок. Эта клавиатура облегчает навигацию и набор текста для слабовидящих, благодаря цветовым контрастным решениям клавиш.</w:t>
            </w:r>
          </w:p>
          <w:p w:rsidR="00AA2058" w:rsidRDefault="00AA2058" w:rsidP="00AA2058">
            <w:pPr>
              <w:pStyle w:val="a4"/>
            </w:pPr>
            <w:r>
              <w:t>Цвет алфавитных кнопок зеленый;</w:t>
            </w:r>
          </w:p>
          <w:p w:rsidR="00AA2058" w:rsidRDefault="00AA2058" w:rsidP="00AA2058">
            <w:pPr>
              <w:pStyle w:val="a4"/>
            </w:pPr>
            <w:r>
              <w:t>Цвет кнопок цифровых и знаков пунктуации красный;</w:t>
            </w:r>
          </w:p>
          <w:p w:rsidR="00AA2058" w:rsidRDefault="00AA2058" w:rsidP="00AA2058">
            <w:pPr>
              <w:pStyle w:val="a4"/>
            </w:pPr>
            <w:r>
              <w:t>Цвет кнопок функциональных и кнопок навигации синий;</w:t>
            </w:r>
          </w:p>
          <w:p w:rsidR="00AA2058" w:rsidRDefault="00AA2058" w:rsidP="00AA2058">
            <w:pPr>
              <w:pStyle w:val="a4"/>
            </w:pPr>
            <w:r>
              <w:t xml:space="preserve">Световой индикатор включенного питания; </w:t>
            </w:r>
          </w:p>
          <w:p w:rsidR="00AA2058" w:rsidRDefault="00AA2058" w:rsidP="00AA2058">
            <w:pPr>
              <w:pStyle w:val="a4"/>
            </w:pPr>
            <w:r>
              <w:t xml:space="preserve">Отверстие для слива пролитой жидкости; </w:t>
            </w:r>
          </w:p>
          <w:p w:rsidR="00AA2058" w:rsidRDefault="00AA2058" w:rsidP="00AA2058">
            <w:pPr>
              <w:pStyle w:val="a4"/>
            </w:pPr>
            <w:r>
              <w:t>Элементы питания - ААА</w:t>
            </w:r>
          </w:p>
          <w:p w:rsidR="00AA2058" w:rsidRDefault="00AA2058" w:rsidP="00AA2058">
            <w:pPr>
              <w:pStyle w:val="a4"/>
            </w:pPr>
            <w:r>
              <w:t>Накладка для исключения нажатия нескольких клавиш;</w:t>
            </w:r>
          </w:p>
          <w:p w:rsidR="00AA2058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Тумба для хранения материалов.</w:t>
            </w:r>
            <w:r w:rsidR="00AA2058">
              <w:t xml:space="preserve"> Размеры: высота не менее 532мм, ширина не менее 540мм, глубина не менее 440 мм. Тумба должна иметь не менее двух выездных ящиков. Механизм полного выдвижения с доводчиком. Тумба должна быть мобильной и иметь не менее четырех колесиков. Материал изготовления ЛДСП толщиной не менее 16мм, торцы обклеены </w:t>
            </w:r>
            <w:r w:rsidR="00AA2058">
              <w:lastRenderedPageBreak/>
              <w:t>кромкой толщиной не менее 2 мм. Цвет белый.</w:t>
            </w:r>
          </w:p>
          <w:p w:rsidR="00897C90" w:rsidRDefault="00AA2058" w:rsidP="00AA2058">
            <w:pPr>
              <w:pStyle w:val="a4"/>
              <w:numPr>
                <w:ilvl w:val="0"/>
                <w:numId w:val="3"/>
              </w:numPr>
            </w:pPr>
            <w:r>
              <w:t xml:space="preserve">Встроенный стол для рисования песком. </w:t>
            </w:r>
            <w:r w:rsidRPr="00AA2058">
              <w:t>Песочница должна иметь крышку. Закрыв крышкой песочницу, крышка и столешница должна образовывать единую плоскость.</w:t>
            </w:r>
            <w:r>
              <w:t xml:space="preserve"> </w:t>
            </w:r>
            <w:r w:rsidRPr="00AA2058">
              <w:t>Встроенная песочница имеет цветную подсветку, регулируемую с пульта ДУ. В комплекте белый песок не менее 1 кг.</w:t>
            </w:r>
          </w:p>
          <w:p w:rsidR="00AA2058" w:rsidRDefault="00AA2058" w:rsidP="00AA2058">
            <w:pPr>
              <w:pStyle w:val="a4"/>
              <w:numPr>
                <w:ilvl w:val="0"/>
                <w:numId w:val="3"/>
              </w:numPr>
            </w:pPr>
            <w:r>
              <w:t xml:space="preserve">Зеркало с подсветкой и шторкой. Размер зеркала не менее 60*35см. Мощность </w:t>
            </w:r>
            <w:r>
              <w:rPr>
                <w:lang w:val="en-US"/>
              </w:rPr>
              <w:t>LED</w:t>
            </w:r>
            <w:r w:rsidRPr="00154FE5">
              <w:t xml:space="preserve"> </w:t>
            </w:r>
            <w:r>
              <w:t>светильника не менее 5Вт.</w:t>
            </w:r>
          </w:p>
          <w:p w:rsidR="00AA2058" w:rsidRDefault="00AA2058" w:rsidP="00AA2058">
            <w:pPr>
              <w:pStyle w:val="a4"/>
              <w:numPr>
                <w:ilvl w:val="0"/>
                <w:numId w:val="3"/>
              </w:numPr>
            </w:pPr>
            <w:r>
              <w:t xml:space="preserve">Наушники с микрофоном. Разъем подключения – </w:t>
            </w:r>
            <w:proofErr w:type="spellStart"/>
            <w:r>
              <w:t>миниджек</w:t>
            </w:r>
            <w:proofErr w:type="spellEnd"/>
            <w:r>
              <w:t>.</w:t>
            </w:r>
          </w:p>
          <w:p w:rsidR="00FF15B7" w:rsidRPr="000118A4" w:rsidRDefault="00FF15B7" w:rsidP="00FF15B7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Набор логопедических картинок для автоматизации звуков «З», «Л», «С», «Ф», «Ц», «Ч», «Ш», «Р», «</w:t>
            </w:r>
            <w:proofErr w:type="gramStart"/>
            <w:r w:rsidRPr="000118A4">
              <w:t>Щ</w:t>
            </w:r>
            <w:proofErr w:type="gramEnd"/>
            <w:r w:rsidRPr="000118A4">
              <w:t xml:space="preserve"> и Х» ( комплекты по 30 </w:t>
            </w:r>
            <w:proofErr w:type="spellStart"/>
            <w:r w:rsidRPr="000118A4">
              <w:t>шт</w:t>
            </w:r>
            <w:proofErr w:type="spellEnd"/>
            <w:r w:rsidRPr="000118A4">
              <w:t xml:space="preserve"> и 1 инструкция с 14 играми) 1 </w:t>
            </w:r>
            <w:proofErr w:type="spellStart"/>
            <w:r w:rsidRPr="000118A4">
              <w:t>шт</w:t>
            </w:r>
            <w:proofErr w:type="spellEnd"/>
          </w:p>
          <w:p w:rsidR="00FF15B7" w:rsidRPr="000118A4" w:rsidRDefault="00FF15B7" w:rsidP="00FF15B7">
            <w:pPr>
              <w:pStyle w:val="a4"/>
            </w:pPr>
            <w:r w:rsidRPr="000118A4">
              <w:t>Карточки размером 10*7см, картон с цветной печатью</w:t>
            </w:r>
          </w:p>
          <w:p w:rsidR="00FF15B7" w:rsidRPr="000118A4" w:rsidRDefault="00FF15B7" w:rsidP="00FF15B7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Пособие Логопедический массаж Акименко В.М. 1 шт.</w:t>
            </w:r>
          </w:p>
          <w:p w:rsidR="00FF15B7" w:rsidRPr="000118A4" w:rsidRDefault="00FF15B7" w:rsidP="00FF15B7">
            <w:pPr>
              <w:pStyle w:val="a4"/>
            </w:pPr>
            <w:proofErr w:type="gram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В пособии представлена система работы по коррекции патологических проявлений в мышцах артикуляционного аппарата у детей с речевыми нарушениями</w:t>
            </w:r>
            <w:proofErr w:type="gram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. Рассмотрены традиционные и нетрадиционные виды массажа, такие как классический, фасциальный, перекрестный массаж, </w:t>
            </w:r>
            <w:proofErr w:type="spell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аурикулотерапия</w:t>
            </w:r>
            <w:proofErr w:type="spell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, массаж по точкам </w:t>
            </w:r>
            <w:proofErr w:type="spell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Эрба</w:t>
            </w:r>
            <w:proofErr w:type="spell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и по моторным точкам и др.</w:t>
            </w:r>
          </w:p>
          <w:p w:rsidR="00FF15B7" w:rsidRPr="000118A4" w:rsidRDefault="00FF15B7" w:rsidP="00FF15B7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Пособие «Игровая артикуляционная гимнастика. 3-7 лет» 1 шт.</w:t>
            </w:r>
          </w:p>
          <w:p w:rsidR="00FF15B7" w:rsidRPr="000118A4" w:rsidRDefault="00FF15B7" w:rsidP="00FF15B7">
            <w:pPr>
              <w:pStyle w:val="a4"/>
            </w:pPr>
            <w:r w:rsidRPr="000118A4">
              <w:t xml:space="preserve">В пособии представлены </w:t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артикуляционные упражнения, стихи или загадки к ним, картинки-ассоциации и рисунки-образцы для проведения занятий с детьми, имеющими проблемы в развитии речи.</w:t>
            </w:r>
          </w:p>
          <w:p w:rsidR="00FF15B7" w:rsidRPr="000118A4" w:rsidRDefault="00FF15B7" w:rsidP="00FF15B7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Пособие «Весёлая пальчиковая гимнастика. Упражнения для развития мелкой моторики и координации речи с движением» 1 шт.</w:t>
            </w:r>
          </w:p>
          <w:p w:rsidR="00FF15B7" w:rsidRPr="000118A4" w:rsidRDefault="00FF15B7" w:rsidP="00FF15B7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Пособие состоит из упражнений для развития мелкой моторики, сопровождающихся стихотворными текстами и яркими иллюстрациями.</w:t>
            </w:r>
          </w:p>
          <w:p w:rsidR="00FF15B7" w:rsidRPr="000118A4" w:rsidRDefault="00FF15B7" w:rsidP="00FF15B7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Веселая артикуляционная гимнастика 2. (5-7 лет) 1 шт.</w:t>
            </w:r>
          </w:p>
          <w:p w:rsidR="00FF15B7" w:rsidRPr="000118A4" w:rsidRDefault="00FF15B7" w:rsidP="00FF15B7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В наглядно-дидактическом пособии представлены упражнения общей артикуляционной гимнастики, которые помогут подготовить артикуляционный аппарат ребенка к постановке трудных звуков русского языка.</w:t>
            </w:r>
          </w:p>
          <w:p w:rsidR="00FF15B7" w:rsidRPr="000118A4" w:rsidRDefault="00FF15B7" w:rsidP="00FF15B7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Логопедический зонд "Рогатка" 1 шт.</w:t>
            </w:r>
          </w:p>
          <w:p w:rsidR="00FF15B7" w:rsidRPr="000118A4" w:rsidRDefault="00FF15B7" w:rsidP="00FF15B7">
            <w:pPr>
              <w:pStyle w:val="a4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proofErr w:type="spell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Логозонд</w:t>
            </w:r>
            <w:proofErr w:type="spell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для подъема языка вверх, умение придавать языку форму ковшика </w:t>
            </w:r>
          </w:p>
          <w:p w:rsidR="00FF15B7" w:rsidRPr="000118A4" w:rsidRDefault="00FF15B7" w:rsidP="00FF15B7">
            <w:pPr>
              <w:pStyle w:val="a4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proofErr w:type="gram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материал-нержавеющая</w:t>
            </w:r>
            <w:proofErr w:type="gram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сталь</w:t>
            </w:r>
          </w:p>
          <w:p w:rsidR="00FF15B7" w:rsidRPr="000118A4" w:rsidRDefault="00FF15B7" w:rsidP="00FF15B7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Размер не менее 15,5см</w:t>
            </w:r>
          </w:p>
          <w:p w:rsidR="00FF15B7" w:rsidRPr="000118A4" w:rsidRDefault="00FF15B7" w:rsidP="00FF15B7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Комплект постановочных зондов  1 шт.</w:t>
            </w:r>
          </w:p>
          <w:p w:rsidR="00FF15B7" w:rsidRPr="000118A4" w:rsidRDefault="00FF15B7" w:rsidP="00FF15B7">
            <w:pPr>
              <w:pStyle w:val="a4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Комплект из 7-ми логопедических зондов</w:t>
            </w:r>
          </w:p>
          <w:p w:rsidR="00FF15B7" w:rsidRPr="000118A4" w:rsidRDefault="00FF15B7" w:rsidP="00FF15B7">
            <w:pPr>
              <w:pStyle w:val="a4"/>
            </w:pPr>
            <w:proofErr w:type="gram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Материал-нержавеющая</w:t>
            </w:r>
            <w:proofErr w:type="gram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сталь.</w:t>
            </w:r>
            <w:r w:rsidRPr="000118A4">
              <w:t xml:space="preserve"> </w:t>
            </w:r>
          </w:p>
          <w:p w:rsidR="00FF15B7" w:rsidRPr="000118A4" w:rsidRDefault="00FF15B7" w:rsidP="00FF15B7">
            <w:pPr>
              <w:pStyle w:val="a4"/>
            </w:pPr>
            <w:r w:rsidRPr="000118A4">
              <w:t>Размер не менее 145 мм</w:t>
            </w:r>
          </w:p>
          <w:p w:rsidR="00FF15B7" w:rsidRPr="000118A4" w:rsidRDefault="00FF15B7" w:rsidP="00FF15B7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lastRenderedPageBreak/>
              <w:t>Бокс для "замачивания" логопедических зондов 1 шт.</w:t>
            </w:r>
          </w:p>
          <w:p w:rsidR="00FF15B7" w:rsidRPr="000118A4" w:rsidRDefault="00FF15B7" w:rsidP="00FF15B7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Бокс для "замачивания" - удобное оборудование для дезинфекции логопедических зондов, путем  их погружения в раствор антисептика.</w:t>
            </w:r>
            <w:r w:rsidRPr="000118A4">
              <w:rPr>
                <w:rFonts w:ascii="Tahoma" w:hAnsi="Tahoma" w:cs="Tahoma"/>
                <w:sz w:val="21"/>
                <w:szCs w:val="21"/>
              </w:rPr>
              <w:br/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Конструкция данного бокса сделана таким образом, что руки логопеда, не контактируют с раствором.</w:t>
            </w:r>
            <w:r w:rsidRPr="000118A4">
              <w:rPr>
                <w:rFonts w:ascii="Tahoma" w:hAnsi="Tahoma" w:cs="Tahoma"/>
                <w:sz w:val="21"/>
                <w:szCs w:val="21"/>
              </w:rPr>
              <w:br/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При открывании бокса, ванночка с зондами, поднимается на "микролифте" из раствора.</w:t>
            </w:r>
            <w:r w:rsidRPr="000118A4">
              <w:rPr>
                <w:rFonts w:ascii="Tahoma" w:hAnsi="Tahoma" w:cs="Tahoma"/>
                <w:sz w:val="21"/>
                <w:szCs w:val="21"/>
              </w:rPr>
              <w:br/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Подходит под любую длину логопедических зондов.</w:t>
            </w:r>
            <w:r w:rsidRPr="000118A4">
              <w:rPr>
                <w:rFonts w:ascii="Tahoma" w:hAnsi="Tahoma" w:cs="Tahoma"/>
                <w:sz w:val="21"/>
                <w:szCs w:val="21"/>
              </w:rPr>
              <w:br/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Размер 22 см х 12 см х 8 см</w:t>
            </w:r>
          </w:p>
          <w:p w:rsidR="00FF15B7" w:rsidRPr="000118A4" w:rsidRDefault="00FF15B7" w:rsidP="00FF15B7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proofErr w:type="spellStart"/>
            <w:r w:rsidRPr="000118A4">
              <w:t>Массажер</w:t>
            </w:r>
            <w:proofErr w:type="spellEnd"/>
            <w:r w:rsidRPr="000118A4">
              <w:t xml:space="preserve"> "Рефлекс". Материал изготовления полипропилен, полиэтилен, полистирол</w:t>
            </w:r>
          </w:p>
          <w:p w:rsidR="00FF15B7" w:rsidRPr="000118A4" w:rsidRDefault="00FF15B7" w:rsidP="00FF15B7">
            <w:pPr>
              <w:pStyle w:val="a4"/>
            </w:pPr>
            <w:r w:rsidRPr="000118A4">
              <w:t>Размер 18,3*9см</w:t>
            </w:r>
          </w:p>
          <w:p w:rsidR="00FF15B7" w:rsidRPr="000118A4" w:rsidRDefault="00FF15B7" w:rsidP="00FF15B7">
            <w:pPr>
              <w:pStyle w:val="a4"/>
            </w:pPr>
            <w:r w:rsidRPr="000118A4">
              <w:t>Вес 51 гр.</w:t>
            </w:r>
          </w:p>
          <w:p w:rsidR="00FF15B7" w:rsidRPr="000118A4" w:rsidRDefault="00FF15B7" w:rsidP="00FF15B7">
            <w:pPr>
              <w:pStyle w:val="a4"/>
            </w:pPr>
            <w:r w:rsidRPr="000118A4">
              <w:t xml:space="preserve"> «Чудо-валик», Состав: втулка, заглушка-полистирол, звездочка-полиэтилен</w:t>
            </w:r>
          </w:p>
          <w:p w:rsidR="00FF15B7" w:rsidRPr="000118A4" w:rsidRDefault="00FF15B7" w:rsidP="00FF15B7">
            <w:pPr>
              <w:pStyle w:val="a4"/>
            </w:pPr>
            <w:r w:rsidRPr="000118A4">
              <w:t>Вес 60гр.</w:t>
            </w:r>
          </w:p>
          <w:p w:rsidR="00FF15B7" w:rsidRPr="000118A4" w:rsidRDefault="00FF15B7" w:rsidP="00FF15B7">
            <w:pPr>
              <w:pStyle w:val="a4"/>
            </w:pPr>
            <w:r w:rsidRPr="000118A4">
              <w:t>Размер 138*38мм</w:t>
            </w:r>
          </w:p>
          <w:p w:rsidR="00FF15B7" w:rsidRPr="000118A4" w:rsidRDefault="00FF15B7" w:rsidP="00FF15B7">
            <w:pPr>
              <w:pStyle w:val="a4"/>
            </w:pPr>
            <w:r w:rsidRPr="000118A4">
              <w:t>«Чудо-ролик» Состав: полистирол</w:t>
            </w:r>
          </w:p>
          <w:p w:rsidR="00FF15B7" w:rsidRPr="000118A4" w:rsidRDefault="00FF15B7" w:rsidP="00FF15B7">
            <w:pPr>
              <w:pStyle w:val="a4"/>
            </w:pPr>
            <w:r w:rsidRPr="000118A4">
              <w:t>Размер: ручка 29см, колесо диаметр 5,5см</w:t>
            </w:r>
          </w:p>
          <w:p w:rsidR="00FF15B7" w:rsidRPr="000118A4" w:rsidRDefault="00FF15B7" w:rsidP="00FF15B7">
            <w:pPr>
              <w:pStyle w:val="a4"/>
            </w:pPr>
            <w:r w:rsidRPr="000118A4">
              <w:t>Вес: 155 гр.</w:t>
            </w:r>
          </w:p>
          <w:p w:rsidR="00FF15B7" w:rsidRPr="000118A4" w:rsidRDefault="00FF15B7" w:rsidP="00FF15B7">
            <w:pPr>
              <w:pStyle w:val="a4"/>
            </w:pPr>
            <w:r w:rsidRPr="000118A4">
              <w:t>«Чудо-пальчик» Состав: ПВД, вес: 22гр. В комплекте идет инструкция</w:t>
            </w:r>
          </w:p>
          <w:p w:rsidR="00FF15B7" w:rsidRPr="000118A4" w:rsidRDefault="00FF15B7" w:rsidP="00FF15B7">
            <w:pPr>
              <w:pStyle w:val="a4"/>
            </w:pPr>
            <w:r w:rsidRPr="000118A4">
              <w:t>«Су-</w:t>
            </w:r>
            <w:proofErr w:type="spellStart"/>
            <w:r w:rsidRPr="000118A4">
              <w:t>Джок</w:t>
            </w:r>
            <w:proofErr w:type="spellEnd"/>
            <w:r w:rsidRPr="000118A4">
              <w:t>»</w:t>
            </w:r>
            <w:proofErr w:type="gramStart"/>
            <w:r w:rsidRPr="000118A4">
              <w:t>,</w:t>
            </w:r>
            <w:proofErr w:type="spell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М</w:t>
            </w:r>
            <w:proofErr w:type="gram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ассажер</w:t>
            </w:r>
            <w:proofErr w:type="spell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состоит из шарика в виде ежика и 2 х  пружинных массажных колец из пружиной проволоки.</w:t>
            </w:r>
          </w:p>
          <w:p w:rsidR="00FF15B7" w:rsidRPr="000118A4" w:rsidRDefault="00FF15B7" w:rsidP="00FF15B7">
            <w:pPr>
              <w:pStyle w:val="a4"/>
            </w:pPr>
            <w:r w:rsidRPr="000118A4">
              <w:t xml:space="preserve"> «Чудо варежка» 1 шт. Состав: ПВХ пластикат</w:t>
            </w:r>
          </w:p>
          <w:p w:rsidR="00FF15B7" w:rsidRPr="000118A4" w:rsidRDefault="00FF15B7" w:rsidP="00FF15B7">
            <w:pPr>
              <w:pStyle w:val="a4"/>
            </w:pPr>
            <w:r w:rsidRPr="000118A4">
              <w:t>Размер 115*100*38 мм</w:t>
            </w:r>
          </w:p>
          <w:p w:rsidR="00FF15B7" w:rsidRPr="000118A4" w:rsidRDefault="00FF15B7" w:rsidP="00FF15B7">
            <w:pPr>
              <w:pStyle w:val="a4"/>
            </w:pPr>
            <w:r w:rsidRPr="000118A4">
              <w:t>Вес: 106гр.</w:t>
            </w:r>
          </w:p>
          <w:p w:rsidR="00FF15B7" w:rsidRPr="000118A4" w:rsidRDefault="00FF15B7" w:rsidP="00FF15B7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Тренажеры «Речевой»-1шт., Состав: игровое поле-1шт., кубик-1шт., фишки героев – 4шт., подставки под фишки – 4шт., карточки 80 шт., правила игры. Материал изготовления: бумага, картон, пластмасса.</w:t>
            </w:r>
          </w:p>
          <w:p w:rsidR="00FF15B7" w:rsidRPr="000118A4" w:rsidRDefault="00FF15B7" w:rsidP="00FF15B7">
            <w:pPr>
              <w:pStyle w:val="a4"/>
            </w:pPr>
            <w:r w:rsidRPr="000118A4">
              <w:t>«Логопедический»-1шт., Состав: игровое поле-1шт., кубик-1шт., фишки-ракеты– 4шт., подставки для фишек – 4шт., карточки-50 шт., правила игры, половинки монет-100шт. Материал изготовления: бумага, картон, пластмасса.</w:t>
            </w:r>
          </w:p>
          <w:p w:rsidR="00FF15B7" w:rsidRPr="000118A4" w:rsidRDefault="00FF15B7" w:rsidP="00FF15B7">
            <w:pPr>
              <w:pStyle w:val="a4"/>
            </w:pPr>
            <w:r w:rsidRPr="000118A4">
              <w:t xml:space="preserve">«Памяти и внимания»- 1 шт., Состав: </w:t>
            </w:r>
            <w:proofErr w:type="gramStart"/>
            <w:r w:rsidRPr="000118A4">
              <w:t>игровое</w:t>
            </w:r>
            <w:proofErr w:type="gramEnd"/>
            <w:r w:rsidRPr="000118A4">
              <w:t xml:space="preserve"> поле-1шт., фишки героев – 4шт., подставки под фишки – 4шт., карточки-30 шт., жетоны-30шт. правила игры. Материал изготовления: бумага, картон, пластмасса.</w:t>
            </w:r>
          </w:p>
          <w:p w:rsidR="00FF15B7" w:rsidRPr="000118A4" w:rsidRDefault="00FF15B7" w:rsidP="00FF15B7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 xml:space="preserve">Мячик массажный логопедический 1 </w:t>
            </w:r>
            <w:proofErr w:type="spellStart"/>
            <w:proofErr w:type="gramStart"/>
            <w:r w:rsidRPr="000118A4">
              <w:t>шт</w:t>
            </w:r>
            <w:proofErr w:type="spellEnd"/>
            <w:proofErr w:type="gramEnd"/>
          </w:p>
          <w:p w:rsidR="00FF15B7" w:rsidRPr="000118A4" w:rsidRDefault="00FF15B7" w:rsidP="00FF15B7">
            <w:pPr>
              <w:pStyle w:val="a4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p w:rsidR="00FF15B7" w:rsidRPr="000118A4" w:rsidRDefault="00FF15B7" w:rsidP="00FF15B7">
            <w:pPr>
              <w:ind w:left="792"/>
            </w:pPr>
            <w:r w:rsidRPr="000118A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формыКонец формы</w:t>
            </w:r>
            <w:r w:rsidRPr="000118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Данный логопедический мячик используется для логопедического массажа ребенка путем прокатывания его по телу</w:t>
            </w:r>
          </w:p>
          <w:p w:rsidR="00FF15B7" w:rsidRPr="000118A4" w:rsidRDefault="00FF15B7" w:rsidP="00FF15B7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 xml:space="preserve">Резиновый муляж ротовой полости для логопедических занятий 1 </w:t>
            </w:r>
            <w:proofErr w:type="spellStart"/>
            <w:proofErr w:type="gramStart"/>
            <w:r w:rsidRPr="000118A4">
              <w:t>шт</w:t>
            </w:r>
            <w:proofErr w:type="spellEnd"/>
            <w:proofErr w:type="gramEnd"/>
          </w:p>
          <w:p w:rsidR="00FF15B7" w:rsidRPr="000118A4" w:rsidRDefault="00FF15B7" w:rsidP="00FF15B7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Муляж изготовлен из латекса и полностью воспроизводит артикуляционный аппарат человека.</w:t>
            </w:r>
          </w:p>
          <w:p w:rsidR="00FF15B7" w:rsidRDefault="00FF15B7" w:rsidP="00FF15B7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 xml:space="preserve">Рабочий журнал логопеда 1 </w:t>
            </w:r>
            <w:proofErr w:type="spellStart"/>
            <w:r w:rsidRPr="000118A4">
              <w:t>шт</w:t>
            </w:r>
            <w:bookmarkStart w:id="0" w:name="_GoBack"/>
            <w:bookmarkEnd w:id="0"/>
            <w:proofErr w:type="spellEnd"/>
          </w:p>
          <w:p w:rsidR="00897C90" w:rsidRDefault="003E5D01" w:rsidP="00D14222">
            <w:pPr>
              <w:pStyle w:val="a4"/>
              <w:numPr>
                <w:ilvl w:val="0"/>
                <w:numId w:val="3"/>
              </w:numPr>
            </w:pPr>
            <w:r>
              <w:t>Программный</w:t>
            </w:r>
            <w:r w:rsidR="00D14222" w:rsidRPr="00D14222">
              <w:t xml:space="preserve"> комплекс по коррекции речи</w:t>
            </w:r>
            <w:r>
              <w:t xml:space="preserve">. </w:t>
            </w:r>
            <w:r w:rsidR="00D276AB" w:rsidRPr="00D276AB">
              <w:t xml:space="preserve">Программное обеспечение позволяет контролировать </w:t>
            </w:r>
            <w:r w:rsidR="00D276AB" w:rsidRPr="00D276AB">
              <w:lastRenderedPageBreak/>
              <w:t xml:space="preserve">результат речевой деятельности с помощью объективной «опоры» на зрение, слух. </w:t>
            </w:r>
            <w:proofErr w:type="gramStart"/>
            <w:r w:rsidR="00D276AB" w:rsidRPr="00D276AB">
              <w:t>Обучаемый</w:t>
            </w:r>
            <w:proofErr w:type="gramEnd"/>
            <w:r w:rsidR="00D276AB" w:rsidRPr="00D276AB">
              <w:t xml:space="preserve"> под руководством специалиста или самостоятельно может научиться контролировать с помощью зрения и слуха следующие фонетические элементы речи. Раздел проработки ударения и интенсивности (громкость) звука (речи). Состоит из шкалы светодиодов, которая загораются по мере возрастания интенсивности звука. Кол-во светодиодов</w:t>
            </w:r>
            <w:r w:rsidR="00D276AB">
              <w:t xml:space="preserve"> не менее</w:t>
            </w:r>
            <w:r w:rsidR="00D276AB" w:rsidRPr="00D276AB">
              <w:t xml:space="preserve"> 8 шт. Раздел проработки слитности и раздельности произнесения слогов, слов, фраз: 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 Раздел проработки звонких/глухих согласных. Раздел проработки звонких/глухих согласных. Пары для проработки звонких/глухих Б-П, Д-Т, Г-К, В-Ф</w:t>
            </w:r>
            <w:proofErr w:type="gramStart"/>
            <w:r w:rsidR="00D276AB" w:rsidRPr="00D276AB">
              <w:t>,З</w:t>
            </w:r>
            <w:proofErr w:type="gramEnd"/>
            <w:r w:rsidR="00D276AB" w:rsidRPr="00D276AB">
              <w:t xml:space="preserve"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 Количество ячеек записи </w:t>
            </w:r>
            <w:r w:rsidR="00D276AB">
              <w:t xml:space="preserve">не менее </w:t>
            </w:r>
            <w:r w:rsidR="00D276AB" w:rsidRPr="00D276AB">
              <w:t xml:space="preserve">6 шт. Возможность регулировки чувствительности микрофона и громкости. Программное </w:t>
            </w:r>
            <w:proofErr w:type="gramStart"/>
            <w:r w:rsidR="00D276AB" w:rsidRPr="00D276AB">
              <w:t>обеспечение</w:t>
            </w:r>
            <w:proofErr w:type="gramEnd"/>
            <w:r w:rsidR="00D276AB" w:rsidRPr="00D276AB">
              <w:t xml:space="preserve"> не лимитированное по времени использования, не демонстрационное.</w:t>
            </w:r>
          </w:p>
          <w:p w:rsidR="001C1064" w:rsidRPr="00931660" w:rsidRDefault="001C1064" w:rsidP="00EA259D"/>
        </w:tc>
        <w:tc>
          <w:tcPr>
            <w:tcW w:w="611" w:type="dxa"/>
          </w:tcPr>
          <w:p w:rsidR="001C1064" w:rsidRDefault="001C1064" w:rsidP="00B705E6">
            <w:r>
              <w:lastRenderedPageBreak/>
              <w:t>1</w:t>
            </w:r>
          </w:p>
        </w:tc>
        <w:tc>
          <w:tcPr>
            <w:tcW w:w="637" w:type="dxa"/>
          </w:tcPr>
          <w:p w:rsidR="001C1064" w:rsidRDefault="001C1064" w:rsidP="00B705E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6A38E8" w:rsidRPr="001C1064" w:rsidRDefault="006A38E8">
      <w:pPr>
        <w:rPr>
          <w:lang w:val="en-US"/>
        </w:rPr>
      </w:pPr>
    </w:p>
    <w:sectPr w:rsidR="006A38E8" w:rsidRPr="001C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DE"/>
    <w:multiLevelType w:val="hybridMultilevel"/>
    <w:tmpl w:val="EFD09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7A6F"/>
    <w:multiLevelType w:val="hybridMultilevel"/>
    <w:tmpl w:val="89C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2F2E"/>
    <w:multiLevelType w:val="hybridMultilevel"/>
    <w:tmpl w:val="F2B6C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64"/>
    <w:rsid w:val="00091DFD"/>
    <w:rsid w:val="00154FE5"/>
    <w:rsid w:val="001C1064"/>
    <w:rsid w:val="003E5D01"/>
    <w:rsid w:val="00512516"/>
    <w:rsid w:val="006A38E8"/>
    <w:rsid w:val="00853D10"/>
    <w:rsid w:val="00897C90"/>
    <w:rsid w:val="008C627C"/>
    <w:rsid w:val="008D4FC0"/>
    <w:rsid w:val="00931660"/>
    <w:rsid w:val="00AA2058"/>
    <w:rsid w:val="00BA2054"/>
    <w:rsid w:val="00C22578"/>
    <w:rsid w:val="00C93D6C"/>
    <w:rsid w:val="00D14222"/>
    <w:rsid w:val="00D276AB"/>
    <w:rsid w:val="00D3571E"/>
    <w:rsid w:val="00D82759"/>
    <w:rsid w:val="00EA259D"/>
    <w:rsid w:val="00F044BF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0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0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Пользователь</cp:lastModifiedBy>
  <cp:revision>6</cp:revision>
  <dcterms:created xsi:type="dcterms:W3CDTF">2021-04-14T09:06:00Z</dcterms:created>
  <dcterms:modified xsi:type="dcterms:W3CDTF">2021-04-22T06:11:00Z</dcterms:modified>
</cp:coreProperties>
</file>