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40" w:rsidRDefault="00BE624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2"/>
        <w:gridCol w:w="1689"/>
        <w:gridCol w:w="671"/>
        <w:gridCol w:w="2429"/>
        <w:gridCol w:w="1737"/>
        <w:gridCol w:w="1611"/>
        <w:gridCol w:w="992"/>
      </w:tblGrid>
      <w:tr w:rsidR="00EC7DAD" w:rsidTr="0078412A">
        <w:tc>
          <w:tcPr>
            <w:tcW w:w="442" w:type="dxa"/>
            <w:vMerge w:val="restart"/>
          </w:tcPr>
          <w:p w:rsidR="00EC7DAD" w:rsidRDefault="00EC7DAD" w:rsidP="00BE6240">
            <w:r>
              <w:t>№</w:t>
            </w:r>
          </w:p>
        </w:tc>
        <w:tc>
          <w:tcPr>
            <w:tcW w:w="1689" w:type="dxa"/>
            <w:vMerge w:val="restart"/>
            <w:vAlign w:val="center"/>
          </w:tcPr>
          <w:p w:rsidR="00EC7DAD" w:rsidRPr="0023687F" w:rsidRDefault="00EC7DAD" w:rsidP="00206F01">
            <w:r w:rsidRPr="00206F01">
              <w:t>Наименование товаров</w:t>
            </w:r>
          </w:p>
        </w:tc>
        <w:tc>
          <w:tcPr>
            <w:tcW w:w="6448" w:type="dxa"/>
            <w:gridSpan w:val="4"/>
          </w:tcPr>
          <w:p w:rsidR="00EC7DAD" w:rsidRPr="00206F01" w:rsidRDefault="00EC7DAD" w:rsidP="00206F01">
            <w:pPr>
              <w:tabs>
                <w:tab w:val="left" w:pos="2055"/>
              </w:tabs>
            </w:pPr>
            <w:r w:rsidRPr="00206F01">
              <w:t>Требования к функциональным, техническим и качественным, эксплуатационным характеристикам товара</w:t>
            </w:r>
          </w:p>
        </w:tc>
        <w:tc>
          <w:tcPr>
            <w:tcW w:w="992" w:type="dxa"/>
            <w:vMerge w:val="restart"/>
          </w:tcPr>
          <w:p w:rsidR="00EC7DAD" w:rsidRDefault="00EC7DAD" w:rsidP="00BE6240">
            <w:r>
              <w:t xml:space="preserve">Кол-во,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EC7DAD" w:rsidTr="006B70B5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Pr="00206F01" w:rsidRDefault="00EC7DAD" w:rsidP="00206F01"/>
        </w:tc>
        <w:tc>
          <w:tcPr>
            <w:tcW w:w="3100" w:type="dxa"/>
            <w:gridSpan w:val="2"/>
          </w:tcPr>
          <w:p w:rsidR="00EC7DAD" w:rsidRDefault="00EC7DAD" w:rsidP="00206F01">
            <w:r w:rsidRPr="00206F01">
              <w:t>Наименование показателя товара</w:t>
            </w:r>
          </w:p>
        </w:tc>
        <w:tc>
          <w:tcPr>
            <w:tcW w:w="1737" w:type="dxa"/>
          </w:tcPr>
          <w:p w:rsidR="00EC7DAD" w:rsidRDefault="00EC7DAD" w:rsidP="00BE6240">
            <w:r w:rsidRPr="00206F01">
              <w:t>Требуемое значение показателя, установленное заказчиком</w:t>
            </w:r>
          </w:p>
        </w:tc>
        <w:tc>
          <w:tcPr>
            <w:tcW w:w="1611" w:type="dxa"/>
          </w:tcPr>
          <w:p w:rsidR="00EC7DAD" w:rsidRDefault="00EC7DAD" w:rsidP="00BE6240">
            <w:r w:rsidRPr="00206F01">
              <w:t>Значение показателя, предлагаемое участником</w:t>
            </w:r>
          </w:p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 w:val="restart"/>
          </w:tcPr>
          <w:p w:rsidR="00EC7DAD" w:rsidRDefault="00EC7DAD" w:rsidP="00BE6240">
            <w:r>
              <w:t>1.</w:t>
            </w:r>
          </w:p>
        </w:tc>
        <w:tc>
          <w:tcPr>
            <w:tcW w:w="1689" w:type="dxa"/>
            <w:vMerge w:val="restart"/>
          </w:tcPr>
          <w:p w:rsidR="00EC7DAD" w:rsidRPr="006B682B" w:rsidRDefault="00EC7DAD" w:rsidP="00206F01">
            <w:r>
              <w:t>Предметный мир в картинках</w:t>
            </w:r>
          </w:p>
          <w:p w:rsidR="00EC7DAD" w:rsidRDefault="00EC7DAD" w:rsidP="00BE6240"/>
        </w:tc>
        <w:tc>
          <w:tcPr>
            <w:tcW w:w="671" w:type="dxa"/>
          </w:tcPr>
          <w:p w:rsidR="00EC7DAD" w:rsidRDefault="00EC7DAD" w:rsidP="00BE6240">
            <w:r>
              <w:t>1.</w:t>
            </w:r>
          </w:p>
        </w:tc>
        <w:tc>
          <w:tcPr>
            <w:tcW w:w="2429" w:type="dxa"/>
          </w:tcPr>
          <w:p w:rsidR="00EC7DAD" w:rsidRDefault="00EC7DAD" w:rsidP="00BE6240">
            <w:r>
              <w:t>Набор поставляется в фанерной коробке</w:t>
            </w:r>
          </w:p>
        </w:tc>
        <w:tc>
          <w:tcPr>
            <w:tcW w:w="1737" w:type="dxa"/>
          </w:tcPr>
          <w:p w:rsidR="00EC7DAD" w:rsidRDefault="00EC7DAD" w:rsidP="00BE6240">
            <w:r>
              <w:t>наличие</w:t>
            </w:r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 w:val="restart"/>
          </w:tcPr>
          <w:p w:rsidR="00EC7DAD" w:rsidRDefault="00EC7DAD" w:rsidP="00BE6240">
            <w:r>
              <w:t>1</w:t>
            </w:r>
          </w:p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Default="00EC7DAD" w:rsidP="006B682B">
            <w:r>
              <w:t>1.1.</w:t>
            </w:r>
          </w:p>
        </w:tc>
        <w:tc>
          <w:tcPr>
            <w:tcW w:w="2429" w:type="dxa"/>
          </w:tcPr>
          <w:p w:rsidR="00EC7DAD" w:rsidRDefault="00EC7DAD" w:rsidP="006B682B">
            <w:r>
              <w:t>Коробка имеет крышку</w:t>
            </w:r>
          </w:p>
        </w:tc>
        <w:tc>
          <w:tcPr>
            <w:tcW w:w="1737" w:type="dxa"/>
          </w:tcPr>
          <w:p w:rsidR="00EC7DAD" w:rsidRDefault="00EC7DAD" w:rsidP="00BE6240">
            <w:r>
              <w:t>Наличие</w:t>
            </w:r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Default="00EC7DAD" w:rsidP="00BE6240">
            <w:r>
              <w:t>1.2.</w:t>
            </w:r>
          </w:p>
        </w:tc>
        <w:tc>
          <w:tcPr>
            <w:tcW w:w="2429" w:type="dxa"/>
          </w:tcPr>
          <w:p w:rsidR="00EC7DAD" w:rsidRDefault="00EC7DAD" w:rsidP="00BE6240">
            <w:r>
              <w:t>Коробка отшлифована и покрыта бесцветным лаком. Не имеет шероховатостей, заусенцев, зазубрин</w:t>
            </w:r>
          </w:p>
        </w:tc>
        <w:tc>
          <w:tcPr>
            <w:tcW w:w="1737" w:type="dxa"/>
          </w:tcPr>
          <w:p w:rsidR="00EC7DAD" w:rsidRDefault="00EC7DAD" w:rsidP="00BE6240">
            <w:r>
              <w:t>Наличие</w:t>
            </w:r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650A6A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448" w:type="dxa"/>
            <w:gridSpan w:val="4"/>
          </w:tcPr>
          <w:p w:rsidR="00EC7DAD" w:rsidRDefault="00EC7DAD" w:rsidP="00BE6240">
            <w:r>
              <w:t>Состав набора</w:t>
            </w:r>
          </w:p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Default="00EC7DAD" w:rsidP="006B682B">
            <w:r>
              <w:t>2.</w:t>
            </w:r>
          </w:p>
        </w:tc>
        <w:tc>
          <w:tcPr>
            <w:tcW w:w="2429" w:type="dxa"/>
          </w:tcPr>
          <w:p w:rsidR="00EC7DAD" w:rsidRPr="0052585C" w:rsidRDefault="00EC7DAD" w:rsidP="006B682B">
            <w:r>
              <w:t>Методические рекомендации под редакцией Лазаревой О.В.</w:t>
            </w:r>
          </w:p>
        </w:tc>
        <w:tc>
          <w:tcPr>
            <w:tcW w:w="1737" w:type="dxa"/>
          </w:tcPr>
          <w:p w:rsidR="00EC7DAD" w:rsidRDefault="00EC7DAD" w:rsidP="00BE6240">
            <w:r>
              <w:t>Наличие</w:t>
            </w:r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Default="00EC7DAD" w:rsidP="00BE6240">
            <w:r>
              <w:t>2.1.</w:t>
            </w:r>
          </w:p>
        </w:tc>
        <w:tc>
          <w:tcPr>
            <w:tcW w:w="2429" w:type="dxa"/>
          </w:tcPr>
          <w:p w:rsidR="00EC7DAD" w:rsidRDefault="00EC7DAD" w:rsidP="00BE6240">
            <w:r>
              <w:t xml:space="preserve">Кол-во игр в методическом пособии </w:t>
            </w:r>
          </w:p>
        </w:tc>
        <w:tc>
          <w:tcPr>
            <w:tcW w:w="1737" w:type="dxa"/>
          </w:tcPr>
          <w:p w:rsidR="00EC7DAD" w:rsidRDefault="00EC7DAD" w:rsidP="00BE6240">
            <w:r>
              <w:t xml:space="preserve">Не менее 7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Default="00EC7DAD" w:rsidP="00BE6240">
            <w:r>
              <w:t>2.2.</w:t>
            </w:r>
          </w:p>
        </w:tc>
        <w:tc>
          <w:tcPr>
            <w:tcW w:w="2429" w:type="dxa"/>
          </w:tcPr>
          <w:p w:rsidR="00EC7DAD" w:rsidRDefault="00EC7DAD" w:rsidP="00BE6240">
            <w:r>
              <w:t xml:space="preserve">Формат </w:t>
            </w:r>
          </w:p>
        </w:tc>
        <w:tc>
          <w:tcPr>
            <w:tcW w:w="1737" w:type="dxa"/>
          </w:tcPr>
          <w:p w:rsidR="00EC7DAD" w:rsidRDefault="00EC7DAD" w:rsidP="00BE6240">
            <w:r>
              <w:t>Не менее А5</w:t>
            </w:r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Default="00EC7DAD" w:rsidP="00BE6240">
            <w:r>
              <w:t>2.3.</w:t>
            </w:r>
          </w:p>
        </w:tc>
        <w:tc>
          <w:tcPr>
            <w:tcW w:w="2429" w:type="dxa"/>
          </w:tcPr>
          <w:p w:rsidR="00EC7DAD" w:rsidRDefault="00EC7DAD" w:rsidP="00BE6240">
            <w:r>
              <w:t>Полноцветная печать</w:t>
            </w:r>
          </w:p>
        </w:tc>
        <w:tc>
          <w:tcPr>
            <w:tcW w:w="1737" w:type="dxa"/>
          </w:tcPr>
          <w:p w:rsidR="00EC7DAD" w:rsidRDefault="00EC7DAD" w:rsidP="00BE6240">
            <w:r>
              <w:t>Наличие</w:t>
            </w:r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Default="00EC7DAD" w:rsidP="00653A27">
            <w:r>
              <w:t>3.</w:t>
            </w:r>
          </w:p>
        </w:tc>
        <w:tc>
          <w:tcPr>
            <w:tcW w:w="2429" w:type="dxa"/>
          </w:tcPr>
          <w:p w:rsidR="00EC7DAD" w:rsidRPr="004E1429" w:rsidRDefault="00EC7DAD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Методические материалы по коррекции речи</w:t>
            </w:r>
          </w:p>
        </w:tc>
        <w:tc>
          <w:tcPr>
            <w:tcW w:w="1737" w:type="dxa"/>
          </w:tcPr>
          <w:p w:rsidR="00EC7DAD" w:rsidRPr="004E1429" w:rsidRDefault="00EC7DAD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Default="00EC7DAD" w:rsidP="00653A27">
            <w:r>
              <w:t>3.1.</w:t>
            </w:r>
          </w:p>
        </w:tc>
        <w:tc>
          <w:tcPr>
            <w:tcW w:w="2429" w:type="dxa"/>
          </w:tcPr>
          <w:p w:rsidR="00EC7DAD" w:rsidRPr="004E1429" w:rsidRDefault="00EC7DAD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Состоит из разделов</w:t>
            </w:r>
          </w:p>
          <w:p w:rsidR="00EC7DAD" w:rsidRPr="004E1429" w:rsidRDefault="00EC7DAD" w:rsidP="00653A27">
            <w:pPr>
              <w:pStyle w:val="a7"/>
              <w:numPr>
                <w:ilvl w:val="0"/>
                <w:numId w:val="2"/>
              </w:numPr>
              <w:ind w:left="317"/>
              <w:rPr>
                <w:rFonts w:cstheme="minorHAnsi"/>
              </w:rPr>
            </w:pPr>
            <w:r w:rsidRPr="004E1429">
              <w:rPr>
                <w:rFonts w:cstheme="minorHAnsi"/>
              </w:rPr>
              <w:t>Проработка ударений и интенсивности (громкость) звука (речи)</w:t>
            </w:r>
          </w:p>
          <w:p w:rsidR="00EC7DAD" w:rsidRPr="004E1429" w:rsidRDefault="00EC7DAD" w:rsidP="00653A27">
            <w:pPr>
              <w:pStyle w:val="a7"/>
              <w:numPr>
                <w:ilvl w:val="0"/>
                <w:numId w:val="2"/>
              </w:numPr>
              <w:ind w:left="317" w:hanging="284"/>
              <w:rPr>
                <w:rFonts w:cstheme="minorHAnsi"/>
              </w:rPr>
            </w:pPr>
            <w:r w:rsidRPr="004E1429">
              <w:rPr>
                <w:rFonts w:cstheme="minorHAnsi"/>
              </w:rPr>
              <w:t>Слитность и раздельность произношений слов</w:t>
            </w:r>
          </w:p>
          <w:p w:rsidR="00EC7DAD" w:rsidRPr="004E1429" w:rsidRDefault="00EC7DAD" w:rsidP="00653A27">
            <w:pPr>
              <w:pStyle w:val="a7"/>
              <w:numPr>
                <w:ilvl w:val="0"/>
                <w:numId w:val="2"/>
              </w:numPr>
              <w:ind w:left="317"/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Проработка </w:t>
            </w:r>
            <w:proofErr w:type="gramStart"/>
            <w:r w:rsidRPr="004E1429">
              <w:rPr>
                <w:rFonts w:cstheme="minorHAnsi"/>
              </w:rPr>
              <w:t>звонких-глухих</w:t>
            </w:r>
            <w:proofErr w:type="gramEnd"/>
            <w:r w:rsidRPr="004E1429">
              <w:rPr>
                <w:rFonts w:cstheme="minorHAnsi"/>
              </w:rPr>
              <w:t xml:space="preserve"> согласных</w:t>
            </w:r>
          </w:p>
        </w:tc>
        <w:tc>
          <w:tcPr>
            <w:tcW w:w="1737" w:type="dxa"/>
          </w:tcPr>
          <w:p w:rsidR="00EC7DAD" w:rsidRPr="004E1429" w:rsidRDefault="00EC7DAD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Default="00EC7DAD" w:rsidP="00653A27">
            <w:r>
              <w:t>3.2.</w:t>
            </w:r>
          </w:p>
        </w:tc>
        <w:tc>
          <w:tcPr>
            <w:tcW w:w="2429" w:type="dxa"/>
          </w:tcPr>
          <w:p w:rsidR="00EC7DAD" w:rsidRPr="004E1429" w:rsidRDefault="00EC7DAD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Раздел проработки ударения и интенсивности (громкость) звука (речи).</w:t>
            </w:r>
            <w:r w:rsidRPr="004E1429">
              <w:rPr>
                <w:rFonts w:cstheme="minorHAnsi"/>
              </w:rPr>
              <w:br/>
              <w:t>Состоит из шкалы светодиодов, которая загораются по мере возрастания интенсивности звука</w:t>
            </w:r>
            <w:r w:rsidRPr="004E1429">
              <w:rPr>
                <w:rFonts w:cstheme="minorHAnsi"/>
              </w:rPr>
              <w:br/>
              <w:t xml:space="preserve"> </w:t>
            </w:r>
          </w:p>
        </w:tc>
        <w:tc>
          <w:tcPr>
            <w:tcW w:w="1737" w:type="dxa"/>
          </w:tcPr>
          <w:p w:rsidR="00EC7DAD" w:rsidRPr="004E1429" w:rsidRDefault="00EC7DAD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Default="00EC7DAD" w:rsidP="00653A27">
            <w:r>
              <w:t>3.3.</w:t>
            </w:r>
          </w:p>
        </w:tc>
        <w:tc>
          <w:tcPr>
            <w:tcW w:w="2429" w:type="dxa"/>
          </w:tcPr>
          <w:p w:rsidR="00EC7DAD" w:rsidRPr="004E1429" w:rsidRDefault="00EC7DAD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Раздел проработки слитности и раздельности произнесения слогов, слов, фраз.</w:t>
            </w:r>
          </w:p>
          <w:p w:rsidR="00EC7DAD" w:rsidRPr="004E1429" w:rsidRDefault="00EC7DAD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</w:t>
            </w:r>
          </w:p>
        </w:tc>
        <w:tc>
          <w:tcPr>
            <w:tcW w:w="1737" w:type="dxa"/>
          </w:tcPr>
          <w:p w:rsidR="00EC7DAD" w:rsidRPr="004E1429" w:rsidRDefault="00EC7DAD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Default="00EC7DAD" w:rsidP="00653A27">
            <w:r>
              <w:t>3.4.</w:t>
            </w:r>
          </w:p>
        </w:tc>
        <w:tc>
          <w:tcPr>
            <w:tcW w:w="2429" w:type="dxa"/>
          </w:tcPr>
          <w:p w:rsidR="00EC7DAD" w:rsidRPr="004E1429" w:rsidRDefault="00EC7DAD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Раздел проработки </w:t>
            </w:r>
            <w:proofErr w:type="gramStart"/>
            <w:r w:rsidRPr="004E1429">
              <w:rPr>
                <w:rFonts w:cstheme="minorHAnsi"/>
              </w:rPr>
              <w:t>звонких-глухих</w:t>
            </w:r>
            <w:proofErr w:type="gramEnd"/>
            <w:r w:rsidRPr="004E1429">
              <w:rPr>
                <w:rFonts w:cstheme="minorHAnsi"/>
              </w:rPr>
              <w:t xml:space="preserve"> согласных.</w:t>
            </w:r>
          </w:p>
          <w:p w:rsidR="00EC7DAD" w:rsidRPr="004E1429" w:rsidRDefault="00EC7DAD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Пары для проработки звонких/глухих Б-П, Д-Т, Г-К, В-Ф</w:t>
            </w:r>
            <w:proofErr w:type="gramStart"/>
            <w:r w:rsidRPr="004E1429">
              <w:rPr>
                <w:rFonts w:cstheme="minorHAnsi"/>
              </w:rPr>
              <w:t>,З</w:t>
            </w:r>
            <w:proofErr w:type="gramEnd"/>
            <w:r w:rsidRPr="004E1429">
              <w:rPr>
                <w:rFonts w:cstheme="minorHAnsi"/>
              </w:rPr>
              <w:t>-С, Ж-Ш. В случае успешного произношения звонкого согласного звука загорается индикация в виде зеленой галочки, в случае не успешного - красный крест. Возможность записи успешного произношения.</w:t>
            </w:r>
          </w:p>
        </w:tc>
        <w:tc>
          <w:tcPr>
            <w:tcW w:w="1737" w:type="dxa"/>
          </w:tcPr>
          <w:p w:rsidR="00EC7DAD" w:rsidRPr="004E1429" w:rsidRDefault="00EC7DAD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Pr="00BE17CD" w:rsidRDefault="00EC7DAD" w:rsidP="008C2071">
            <w:r>
              <w:t>4.</w:t>
            </w:r>
          </w:p>
        </w:tc>
        <w:tc>
          <w:tcPr>
            <w:tcW w:w="2429" w:type="dxa"/>
          </w:tcPr>
          <w:p w:rsidR="00EC7DAD" w:rsidRPr="006B682B" w:rsidRDefault="00EC7DAD" w:rsidP="008C2071">
            <w:r w:rsidRPr="00BE17CD">
              <w:t>Кубики с</w:t>
            </w:r>
            <w:r>
              <w:t xml:space="preserve"> картинками различной тематики</w:t>
            </w:r>
          </w:p>
        </w:tc>
        <w:tc>
          <w:tcPr>
            <w:tcW w:w="1737" w:type="dxa"/>
          </w:tcPr>
          <w:p w:rsidR="00EC7DAD" w:rsidRDefault="00EC7DAD" w:rsidP="008C2071">
            <w:r>
              <w:t xml:space="preserve">Не менее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Default="00EC7DAD" w:rsidP="00FD4728">
            <w:r>
              <w:t>4.1.</w:t>
            </w:r>
          </w:p>
        </w:tc>
        <w:tc>
          <w:tcPr>
            <w:tcW w:w="2429" w:type="dxa"/>
          </w:tcPr>
          <w:p w:rsidR="00EC7DAD" w:rsidRPr="00BE17CD" w:rsidRDefault="00EC7DAD" w:rsidP="00FD4728">
            <w:r>
              <w:t>Тематики</w:t>
            </w:r>
          </w:p>
        </w:tc>
        <w:tc>
          <w:tcPr>
            <w:tcW w:w="1737" w:type="dxa"/>
          </w:tcPr>
          <w:p w:rsidR="00EC7DAD" w:rsidRDefault="00EC7DAD" w:rsidP="008C2071">
            <w:r>
              <w:t>Дикие птицы</w:t>
            </w:r>
          </w:p>
          <w:p w:rsidR="00EC7DAD" w:rsidRDefault="00EC7DAD" w:rsidP="008C2071">
            <w:r>
              <w:t>Птицы домашние</w:t>
            </w:r>
          </w:p>
          <w:p w:rsidR="00EC7DAD" w:rsidRDefault="00EC7DAD" w:rsidP="008C2071">
            <w:r>
              <w:t>Игрушки</w:t>
            </w:r>
          </w:p>
          <w:p w:rsidR="00EC7DAD" w:rsidRDefault="00EC7DAD" w:rsidP="008C2071">
            <w:r>
              <w:t>Транспорт</w:t>
            </w:r>
          </w:p>
          <w:p w:rsidR="00EC7DAD" w:rsidRDefault="00EC7DAD" w:rsidP="008C2071">
            <w:r>
              <w:t>Овощи</w:t>
            </w:r>
          </w:p>
          <w:p w:rsidR="00EC7DAD" w:rsidRDefault="00EC7DAD" w:rsidP="008C2071">
            <w:r>
              <w:t>Домашние животные</w:t>
            </w:r>
          </w:p>
          <w:p w:rsidR="00EC7DAD" w:rsidRDefault="00EC7DAD" w:rsidP="008C2071">
            <w:r>
              <w:t>Дикие животные</w:t>
            </w:r>
          </w:p>
          <w:p w:rsidR="00EC7DAD" w:rsidRDefault="00EC7DAD" w:rsidP="008C2071">
            <w:r>
              <w:t>Фрукты</w:t>
            </w:r>
          </w:p>
          <w:p w:rsidR="00EC7DAD" w:rsidRDefault="00EC7DAD" w:rsidP="008C2071">
            <w:r>
              <w:t>Обувь</w:t>
            </w:r>
          </w:p>
          <w:p w:rsidR="00EC7DAD" w:rsidRDefault="00EC7DAD" w:rsidP="008C2071">
            <w:r>
              <w:t>Посуда</w:t>
            </w:r>
          </w:p>
          <w:p w:rsidR="00EC7DAD" w:rsidRDefault="00EC7DAD" w:rsidP="008C2071">
            <w:r>
              <w:t>Одежда</w:t>
            </w:r>
          </w:p>
          <w:p w:rsidR="00EC7DAD" w:rsidRDefault="00EC7DAD" w:rsidP="008C2071">
            <w:r>
              <w:t>Мебель</w:t>
            </w:r>
          </w:p>
          <w:p w:rsidR="00EC7DAD" w:rsidRDefault="00EC7DAD" w:rsidP="008C2071">
            <w:r>
              <w:t>Морские животные</w:t>
            </w:r>
          </w:p>
          <w:p w:rsidR="00EC7DAD" w:rsidRDefault="00EC7DAD" w:rsidP="008C2071">
            <w:r>
              <w:t>Африканские животные</w:t>
            </w:r>
          </w:p>
          <w:p w:rsidR="00EC7DAD" w:rsidRDefault="00EC7DAD" w:rsidP="008C2071">
            <w:r>
              <w:t>Виды спорта</w:t>
            </w:r>
          </w:p>
          <w:p w:rsidR="00EC7DAD" w:rsidRDefault="00EC7DAD" w:rsidP="008C2071">
            <w:r>
              <w:t>Аксессуары</w:t>
            </w:r>
          </w:p>
          <w:p w:rsidR="00EC7DAD" w:rsidRDefault="00EC7DAD" w:rsidP="008C2071">
            <w:r>
              <w:t>Насекомые</w:t>
            </w:r>
          </w:p>
          <w:p w:rsidR="00EC7DAD" w:rsidRDefault="00EC7DAD" w:rsidP="008C2071">
            <w:r>
              <w:t>Фигуры геометрические</w:t>
            </w:r>
          </w:p>
          <w:p w:rsidR="00EC7DAD" w:rsidRDefault="00EC7DAD" w:rsidP="008C2071">
            <w:r>
              <w:t>Эмоции</w:t>
            </w:r>
          </w:p>
          <w:p w:rsidR="00EC7DAD" w:rsidRDefault="00EC7DAD" w:rsidP="008C2071">
            <w:r>
              <w:t>Семья</w:t>
            </w:r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Pr="00BE17CD" w:rsidRDefault="00EC7DAD" w:rsidP="00FD4728">
            <w:r>
              <w:t>5.</w:t>
            </w:r>
          </w:p>
        </w:tc>
        <w:tc>
          <w:tcPr>
            <w:tcW w:w="2429" w:type="dxa"/>
          </w:tcPr>
          <w:p w:rsidR="00EC7DAD" w:rsidRDefault="00EC7DAD" w:rsidP="00FD4728">
            <w:r w:rsidRPr="00BE17CD">
              <w:t>Кубик с цветными гранями</w:t>
            </w:r>
            <w:r>
              <w:t xml:space="preserve"> </w:t>
            </w:r>
            <w:r w:rsidRPr="008C2071">
              <w:t>(красный, зелёный, синий, жёлтый, белый, коричневый)</w:t>
            </w:r>
          </w:p>
        </w:tc>
        <w:tc>
          <w:tcPr>
            <w:tcW w:w="1737" w:type="dxa"/>
          </w:tcPr>
          <w:p w:rsidR="00EC7DAD" w:rsidRDefault="00EC7DAD" w:rsidP="00FD4728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Pr="00BE17CD" w:rsidRDefault="00EC7DAD" w:rsidP="00FD4728">
            <w:r>
              <w:t>6.</w:t>
            </w:r>
          </w:p>
        </w:tc>
        <w:tc>
          <w:tcPr>
            <w:tcW w:w="2429" w:type="dxa"/>
          </w:tcPr>
          <w:p w:rsidR="00EC7DAD" w:rsidRDefault="00EC7DAD" w:rsidP="00FD4728">
            <w:r w:rsidRPr="00BE17CD">
              <w:t>Кубик с гранями из различных материалов</w:t>
            </w:r>
          </w:p>
        </w:tc>
        <w:tc>
          <w:tcPr>
            <w:tcW w:w="1737" w:type="dxa"/>
          </w:tcPr>
          <w:p w:rsidR="00EC7DAD" w:rsidRDefault="00EC7DAD" w:rsidP="00FD4728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Default="00EC7DAD" w:rsidP="00FD4728">
            <w:r>
              <w:t>6.1.</w:t>
            </w:r>
          </w:p>
        </w:tc>
        <w:tc>
          <w:tcPr>
            <w:tcW w:w="2429" w:type="dxa"/>
          </w:tcPr>
          <w:p w:rsidR="00EC7DAD" w:rsidRDefault="00EC7DAD" w:rsidP="00FD4728">
            <w:r>
              <w:t>Материалы граней кубика</w:t>
            </w:r>
          </w:p>
        </w:tc>
        <w:tc>
          <w:tcPr>
            <w:tcW w:w="1737" w:type="dxa"/>
          </w:tcPr>
          <w:p w:rsidR="00EC7DAD" w:rsidRDefault="00EC7DAD" w:rsidP="00FD4728">
            <w:proofErr w:type="spellStart"/>
            <w:r>
              <w:t>К</w:t>
            </w:r>
            <w:r w:rsidRPr="00BE17CD">
              <w:t>овролин</w:t>
            </w:r>
            <w:proofErr w:type="spellEnd"/>
            <w:r w:rsidRPr="00BE17CD">
              <w:t>, пластик (АБС белый), оргстекло молочное, зеркало, алюминий, пробка</w:t>
            </w:r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Pr="00BE17CD" w:rsidRDefault="00EC7DAD" w:rsidP="00FD4728">
            <w:r>
              <w:t>7.</w:t>
            </w:r>
          </w:p>
        </w:tc>
        <w:tc>
          <w:tcPr>
            <w:tcW w:w="2429" w:type="dxa"/>
          </w:tcPr>
          <w:p w:rsidR="00EC7DAD" w:rsidRDefault="00EC7DAD" w:rsidP="00FD4728">
            <w:r w:rsidRPr="00BE17CD">
              <w:t>Кубик/игральная кость</w:t>
            </w:r>
          </w:p>
        </w:tc>
        <w:tc>
          <w:tcPr>
            <w:tcW w:w="1737" w:type="dxa"/>
          </w:tcPr>
          <w:p w:rsidR="00EC7DAD" w:rsidRDefault="00EC7DAD" w:rsidP="00FD4728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Default="00EC7DAD" w:rsidP="00FD4728">
            <w:r>
              <w:t>8.</w:t>
            </w:r>
          </w:p>
        </w:tc>
        <w:tc>
          <w:tcPr>
            <w:tcW w:w="2429" w:type="dxa"/>
          </w:tcPr>
          <w:p w:rsidR="00EC7DAD" w:rsidRDefault="00EC7DAD" w:rsidP="00FD4728">
            <w:r>
              <w:t>Общее кол-во кубиков</w:t>
            </w:r>
          </w:p>
        </w:tc>
        <w:tc>
          <w:tcPr>
            <w:tcW w:w="1737" w:type="dxa"/>
          </w:tcPr>
          <w:p w:rsidR="00EC7DAD" w:rsidRDefault="00EC7DAD" w:rsidP="008C2071">
            <w:r>
              <w:t xml:space="preserve">Не менее 23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Default="00EC7DAD" w:rsidP="00FD4728">
            <w:r>
              <w:t>9.</w:t>
            </w:r>
          </w:p>
        </w:tc>
        <w:tc>
          <w:tcPr>
            <w:tcW w:w="2429" w:type="dxa"/>
          </w:tcPr>
          <w:p w:rsidR="00EC7DAD" w:rsidRDefault="00EC7DAD" w:rsidP="00FD4728">
            <w:r>
              <w:t>Размер кубиков</w:t>
            </w:r>
          </w:p>
        </w:tc>
        <w:tc>
          <w:tcPr>
            <w:tcW w:w="1737" w:type="dxa"/>
          </w:tcPr>
          <w:p w:rsidR="00EC7DAD" w:rsidRDefault="00EC7DAD" w:rsidP="00FD4728">
            <w:r>
              <w:t>Не менее 40*40мм</w:t>
            </w:r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386274"/>
        </w:tc>
        <w:tc>
          <w:tcPr>
            <w:tcW w:w="671" w:type="dxa"/>
          </w:tcPr>
          <w:p w:rsidR="00EC7DAD" w:rsidRDefault="00EC7DAD" w:rsidP="00FD4728">
            <w:r>
              <w:t>10.</w:t>
            </w:r>
          </w:p>
        </w:tc>
        <w:tc>
          <w:tcPr>
            <w:tcW w:w="2429" w:type="dxa"/>
          </w:tcPr>
          <w:p w:rsidR="00EC7DAD" w:rsidRDefault="00EC7DAD" w:rsidP="00FD4728">
            <w:r>
              <w:t>Материал кубиков</w:t>
            </w:r>
          </w:p>
        </w:tc>
        <w:tc>
          <w:tcPr>
            <w:tcW w:w="1737" w:type="dxa"/>
          </w:tcPr>
          <w:p w:rsidR="00EC7DAD" w:rsidRDefault="00EC7DAD" w:rsidP="00FD4728">
            <w:r>
              <w:t>Дерево, бук</w:t>
            </w:r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Default="00EC7DAD" w:rsidP="0090600E">
            <w:r>
              <w:t>11.</w:t>
            </w:r>
          </w:p>
        </w:tc>
        <w:tc>
          <w:tcPr>
            <w:tcW w:w="2429" w:type="dxa"/>
          </w:tcPr>
          <w:p w:rsidR="00EC7DAD" w:rsidRPr="0090600E" w:rsidRDefault="00EC7DAD" w:rsidP="0090600E">
            <w:r>
              <w:t>Кубики не имеют острых углов</w:t>
            </w:r>
            <w:r w:rsidRPr="0090600E">
              <w:t xml:space="preserve"> </w:t>
            </w:r>
            <w:r>
              <w:t>и граней</w:t>
            </w:r>
          </w:p>
        </w:tc>
        <w:tc>
          <w:tcPr>
            <w:tcW w:w="1737" w:type="dxa"/>
          </w:tcPr>
          <w:p w:rsidR="00EC7DAD" w:rsidRDefault="00EC7DAD" w:rsidP="006B716A">
            <w:r>
              <w:t>Наличие</w:t>
            </w:r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Pr="00BE17CD" w:rsidRDefault="00EC7DAD" w:rsidP="00283EB3">
            <w:r>
              <w:t>12.</w:t>
            </w:r>
          </w:p>
        </w:tc>
        <w:tc>
          <w:tcPr>
            <w:tcW w:w="2429" w:type="dxa"/>
          </w:tcPr>
          <w:p w:rsidR="00EC7DAD" w:rsidRDefault="00EC7DAD" w:rsidP="00283EB3">
            <w:r w:rsidRPr="00BE17CD">
              <w:t>Карточки с картинками соответствующие граням на кубиках</w:t>
            </w:r>
          </w:p>
        </w:tc>
        <w:tc>
          <w:tcPr>
            <w:tcW w:w="1737" w:type="dxa"/>
          </w:tcPr>
          <w:p w:rsidR="00EC7DAD" w:rsidRDefault="00EC7DAD" w:rsidP="00283EB3">
            <w:r>
              <w:t xml:space="preserve">Не менее 18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Default="00EC7DAD" w:rsidP="00B74999">
            <w:r>
              <w:t>12.1.</w:t>
            </w:r>
          </w:p>
        </w:tc>
        <w:tc>
          <w:tcPr>
            <w:tcW w:w="2429" w:type="dxa"/>
          </w:tcPr>
          <w:p w:rsidR="00EC7DAD" w:rsidRDefault="00EC7DAD" w:rsidP="00B74999">
            <w:r>
              <w:t>Размер карточек</w:t>
            </w:r>
          </w:p>
        </w:tc>
        <w:tc>
          <w:tcPr>
            <w:tcW w:w="1737" w:type="dxa"/>
          </w:tcPr>
          <w:p w:rsidR="00EC7DAD" w:rsidRDefault="00EC7DAD" w:rsidP="00BE6240">
            <w:r>
              <w:t>Не менее 150*100мм</w:t>
            </w:r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Pr="00BE17CD" w:rsidRDefault="00EC7DAD" w:rsidP="009A65CB">
            <w:r>
              <w:t>13.</w:t>
            </w:r>
          </w:p>
        </w:tc>
        <w:tc>
          <w:tcPr>
            <w:tcW w:w="2429" w:type="dxa"/>
          </w:tcPr>
          <w:p w:rsidR="00EC7DAD" w:rsidRDefault="00EC7DAD" w:rsidP="009A65CB">
            <w:r w:rsidRPr="00BE17CD">
              <w:t>Фишки</w:t>
            </w:r>
          </w:p>
        </w:tc>
        <w:tc>
          <w:tcPr>
            <w:tcW w:w="1737" w:type="dxa"/>
          </w:tcPr>
          <w:p w:rsidR="00EC7DAD" w:rsidRDefault="00EC7DAD" w:rsidP="009A65CB">
            <w:r>
              <w:t>Наличие</w:t>
            </w:r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Default="00EC7DAD" w:rsidP="008203F9">
            <w:r>
              <w:t>14.</w:t>
            </w:r>
          </w:p>
        </w:tc>
        <w:tc>
          <w:tcPr>
            <w:tcW w:w="2429" w:type="dxa"/>
          </w:tcPr>
          <w:p w:rsidR="00EC7DAD" w:rsidRDefault="00EC7DAD" w:rsidP="008203F9">
            <w:r>
              <w:t>Мешочек с завязкой</w:t>
            </w:r>
          </w:p>
        </w:tc>
        <w:tc>
          <w:tcPr>
            <w:tcW w:w="1737" w:type="dxa"/>
          </w:tcPr>
          <w:p w:rsidR="00EC7DAD" w:rsidRDefault="00EC7DAD" w:rsidP="008203F9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Default="00EC7DAD" w:rsidP="008203F9">
            <w:r>
              <w:t>14.1.</w:t>
            </w:r>
          </w:p>
        </w:tc>
        <w:tc>
          <w:tcPr>
            <w:tcW w:w="2429" w:type="dxa"/>
          </w:tcPr>
          <w:p w:rsidR="00EC7DAD" w:rsidRDefault="00EC7DAD" w:rsidP="008203F9">
            <w:r>
              <w:t>Размер</w:t>
            </w:r>
          </w:p>
        </w:tc>
        <w:tc>
          <w:tcPr>
            <w:tcW w:w="1737" w:type="dxa"/>
          </w:tcPr>
          <w:p w:rsidR="00EC7DAD" w:rsidRDefault="00EC7DAD" w:rsidP="008203F9">
            <w:r>
              <w:t>Не менее 30*40см</w:t>
            </w:r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  <w:tr w:rsidR="00EC7DAD" w:rsidTr="00EC7DAD">
        <w:tc>
          <w:tcPr>
            <w:tcW w:w="442" w:type="dxa"/>
            <w:vMerge/>
          </w:tcPr>
          <w:p w:rsidR="00EC7DAD" w:rsidRDefault="00EC7DAD" w:rsidP="00BE6240"/>
        </w:tc>
        <w:tc>
          <w:tcPr>
            <w:tcW w:w="1689" w:type="dxa"/>
            <w:vMerge/>
          </w:tcPr>
          <w:p w:rsidR="00EC7DAD" w:rsidRDefault="00EC7DAD" w:rsidP="00BE6240"/>
        </w:tc>
        <w:tc>
          <w:tcPr>
            <w:tcW w:w="671" w:type="dxa"/>
          </w:tcPr>
          <w:p w:rsidR="00EC7DAD" w:rsidRDefault="00EC7DAD" w:rsidP="008203F9">
            <w:r>
              <w:t>14.2.</w:t>
            </w:r>
            <w:bookmarkStart w:id="0" w:name="_GoBack"/>
            <w:bookmarkEnd w:id="0"/>
          </w:p>
        </w:tc>
        <w:tc>
          <w:tcPr>
            <w:tcW w:w="2429" w:type="dxa"/>
          </w:tcPr>
          <w:p w:rsidR="00EC7DAD" w:rsidRDefault="00EC7DAD" w:rsidP="008203F9">
            <w:r>
              <w:t>Материал</w:t>
            </w:r>
          </w:p>
        </w:tc>
        <w:tc>
          <w:tcPr>
            <w:tcW w:w="1737" w:type="dxa"/>
          </w:tcPr>
          <w:p w:rsidR="00EC7DAD" w:rsidRDefault="00EC7DAD" w:rsidP="008203F9">
            <w:r>
              <w:t>Текстиль, бежевого цвета</w:t>
            </w:r>
          </w:p>
        </w:tc>
        <w:tc>
          <w:tcPr>
            <w:tcW w:w="1611" w:type="dxa"/>
          </w:tcPr>
          <w:p w:rsidR="00EC7DAD" w:rsidRDefault="00EC7DAD" w:rsidP="00BE6240"/>
        </w:tc>
        <w:tc>
          <w:tcPr>
            <w:tcW w:w="992" w:type="dxa"/>
            <w:vMerge/>
          </w:tcPr>
          <w:p w:rsidR="00EC7DAD" w:rsidRDefault="00EC7DAD" w:rsidP="00BE6240"/>
        </w:tc>
      </w:tr>
    </w:tbl>
    <w:p w:rsidR="00694F0A" w:rsidRPr="00D04E03" w:rsidRDefault="00694F0A" w:rsidP="00BE6240"/>
    <w:sectPr w:rsidR="00694F0A" w:rsidRPr="00D0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0B34"/>
    <w:multiLevelType w:val="hybridMultilevel"/>
    <w:tmpl w:val="56EC3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32880"/>
    <w:multiLevelType w:val="multilevel"/>
    <w:tmpl w:val="E7C6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72"/>
    <w:rsid w:val="00023972"/>
    <w:rsid w:val="00036103"/>
    <w:rsid w:val="00096CA8"/>
    <w:rsid w:val="000A4648"/>
    <w:rsid w:val="000B7545"/>
    <w:rsid w:val="00206F01"/>
    <w:rsid w:val="002F0BF6"/>
    <w:rsid w:val="003078B7"/>
    <w:rsid w:val="0032120D"/>
    <w:rsid w:val="00386274"/>
    <w:rsid w:val="003A47F2"/>
    <w:rsid w:val="004E6BB3"/>
    <w:rsid w:val="005140B2"/>
    <w:rsid w:val="0052585C"/>
    <w:rsid w:val="005659EF"/>
    <w:rsid w:val="00694F0A"/>
    <w:rsid w:val="006B682B"/>
    <w:rsid w:val="007926E9"/>
    <w:rsid w:val="007B7553"/>
    <w:rsid w:val="00807066"/>
    <w:rsid w:val="00823D00"/>
    <w:rsid w:val="0089572D"/>
    <w:rsid w:val="008C2071"/>
    <w:rsid w:val="0090600E"/>
    <w:rsid w:val="00A80BFF"/>
    <w:rsid w:val="00B74999"/>
    <w:rsid w:val="00BE17CD"/>
    <w:rsid w:val="00BE3C6E"/>
    <w:rsid w:val="00BE6240"/>
    <w:rsid w:val="00CF5394"/>
    <w:rsid w:val="00CF5F27"/>
    <w:rsid w:val="00D04E03"/>
    <w:rsid w:val="00EB726B"/>
    <w:rsid w:val="00EC7DAD"/>
    <w:rsid w:val="00F13966"/>
    <w:rsid w:val="00F6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_0,Без интервала 111,МОЙ,мой,Без интервала21"/>
    <w:link w:val="a5"/>
    <w:uiPriority w:val="1"/>
    <w:qFormat/>
    <w:rsid w:val="006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4"/>
    <w:locked/>
    <w:rsid w:val="00694F0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B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7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_0,Без интервала 111,МОЙ,мой,Без интервала21"/>
    <w:link w:val="a5"/>
    <w:uiPriority w:val="1"/>
    <w:qFormat/>
    <w:rsid w:val="006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4"/>
    <w:locked/>
    <w:rsid w:val="00694F0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B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1C90-A9BB-4683-B419-C6AB0F6C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381</Words>
  <Characters>2736</Characters>
  <Application>Microsoft Office Word</Application>
  <DocSecurity>0</DocSecurity>
  <Lines>58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7</cp:revision>
  <cp:lastPrinted>2021-05-14T09:40:00Z</cp:lastPrinted>
  <dcterms:created xsi:type="dcterms:W3CDTF">2021-10-18T10:10:00Z</dcterms:created>
  <dcterms:modified xsi:type="dcterms:W3CDTF">2022-02-21T09:51:00Z</dcterms:modified>
</cp:coreProperties>
</file>