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F" w:rsidRPr="0092680F" w:rsidRDefault="0092680F" w:rsidP="0092680F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92680F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 набора дополнительных рабочих материалов </w:t>
      </w:r>
      <w:proofErr w:type="spellStart"/>
      <w:r w:rsidRPr="0092680F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92680F">
        <w:rPr>
          <w:rFonts w:eastAsia="Times New Roman" w:cstheme="minorHAnsi"/>
          <w:color w:val="212121"/>
          <w:sz w:val="30"/>
          <w:szCs w:val="30"/>
          <w:lang w:eastAsia="ru-RU"/>
        </w:rPr>
        <w:t xml:space="preserve"> для детей 5-7 лет </w:t>
      </w:r>
    </w:p>
    <w:p w:rsidR="0092680F" w:rsidRPr="0092680F" w:rsidRDefault="0092680F" w:rsidP="009268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для групповых занятий с детьми младшего возраста от 3 до 5 лет </w:t>
      </w:r>
      <w:proofErr w:type="spellStart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92680F" w:rsidRPr="0092680F" w:rsidRDefault="0092680F" w:rsidP="0092680F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92680F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92680F" w:rsidRPr="0092680F" w:rsidRDefault="0092680F" w:rsidP="009268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 Набор дополнительных рабочих материалов </w:t>
      </w:r>
      <w:proofErr w:type="spellStart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детей 5-7 лет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92680F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92680F" w:rsidRPr="0092680F" w:rsidRDefault="0092680F" w:rsidP="0092680F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92680F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92680F" w:rsidRPr="001C5329" w:rsidRDefault="0092680F" w:rsidP="001C5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﻿Развивающая белая доска - квадратное игровое поле с выступами, которые соответствуют отверстиям на формах - 1 </w:t>
      </w:r>
      <w:proofErr w:type="spellStart"/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</w:p>
    <w:p w:rsidR="001C5329" w:rsidRP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2680F" w:rsidRPr="001C5329" w:rsidRDefault="0092680F" w:rsidP="001C5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 - 1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</w:t>
      </w:r>
      <w:proofErr w:type="spellStart"/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1C5329" w:rsidRP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2680F" w:rsidRPr="001C5329" w:rsidRDefault="0092680F" w:rsidP="001C5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пластика– 1 шт.</w:t>
      </w:r>
    </w:p>
    <w:p w:rsid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пластика. Столбики должны иметь одинаковый размер, должны быть выполнены не менее чем в 10 разных цветах соответствующих цветам форм. Высота столбиков – не менее 26 мм. В каждом столбике должно быть выполнено сквозное отверстие. Отверстие должно проходить через концы столбика. Диаметр сквозного отверстия с одного и другого концов должен быть разным. Диаметр сквозного отверстия с одного конца – не менее 12 мм, диаметр сквозного отверстия с другого конца – не менее 14 мм. Одним концом столбики должны устанавливаться на игровое поле (цилиндрические выступы игрового поля, должны проходить в отверстия в столбиках), другой конец столбиков должен быть предназначен для установки на него числовых форм из набора.</w:t>
      </w:r>
    </w:p>
    <w:p w:rsidR="001C5329" w:rsidRP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2680F" w:rsidRPr="001C5329" w:rsidRDefault="0092680F" w:rsidP="001C5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Дополнительный комплект, состоящий из 10-ти числовых пластиковых форм «десятка» выполненных методом литья первичного АБС пластик - 1 </w:t>
      </w:r>
      <w:proofErr w:type="spellStart"/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1C5329" w:rsidRP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2680F" w:rsidRPr="001C5329" w:rsidRDefault="0092680F" w:rsidP="001C5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"единица" выполненных методом литья первичного АБС пластика – 1 шт.</w:t>
      </w:r>
    </w:p>
    <w:p w:rsid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 17 мм. Размеры пластины (Длина х Ширина х Толщина) –  25х25х5 мм.  </w:t>
      </w:r>
    </w:p>
    <w:p w:rsidR="001C5329" w:rsidRP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2680F" w:rsidRPr="001C5329" w:rsidRDefault="0092680F" w:rsidP="001C5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Пластиковая числовая прямая 0-100 см  (состоит из 10-ти отрезков соединяющихся) - 1 </w:t>
      </w:r>
      <w:proofErr w:type="spellStart"/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прямая. Представляет собой сборную конструкцию из 10 частей, соединяющуюся между собой посредством ключа с торцевых частей отрезка. На каждой части имеется шкала с числами, посередине имеется желоб под счетные палочки, ширина 10мм., глубина 5мм. Линейка в сложенном виде имеет размер 1000мм.</w:t>
      </w:r>
    </w:p>
    <w:p w:rsidR="001C5329" w:rsidRP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2680F" w:rsidRPr="001C5329" w:rsidRDefault="0092680F" w:rsidP="001C5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 - 1 </w:t>
      </w:r>
      <w:proofErr w:type="spellStart"/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1C5329" w:rsidRP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92680F" w:rsidRPr="001C5329" w:rsidRDefault="0092680F" w:rsidP="001C5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) - 1 </w:t>
      </w:r>
      <w:proofErr w:type="spell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</w:p>
    <w:p w:rsid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1C5329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  <w:bookmarkStart w:id="0" w:name="_GoBack"/>
      <w:bookmarkEnd w:id="0"/>
    </w:p>
    <w:p w:rsidR="001C5329" w:rsidRPr="001C5329" w:rsidRDefault="001C5329" w:rsidP="001C5329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Pr="0092680F" w:rsidRDefault="005E72D0" w:rsidP="0092680F"/>
    <w:sectPr w:rsidR="005E72D0" w:rsidRPr="0092680F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769E"/>
    <w:multiLevelType w:val="hybridMultilevel"/>
    <w:tmpl w:val="5B52E8A4"/>
    <w:lvl w:ilvl="0" w:tplc="0E44A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1C5329"/>
    <w:rsid w:val="00362F07"/>
    <w:rsid w:val="0055761B"/>
    <w:rsid w:val="005B0AFD"/>
    <w:rsid w:val="005D4911"/>
    <w:rsid w:val="005E72D0"/>
    <w:rsid w:val="007345E4"/>
    <w:rsid w:val="00737190"/>
    <w:rsid w:val="00755938"/>
    <w:rsid w:val="007B559B"/>
    <w:rsid w:val="0085688E"/>
    <w:rsid w:val="0092680F"/>
    <w:rsid w:val="009412A1"/>
    <w:rsid w:val="00B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</cp:revision>
  <dcterms:created xsi:type="dcterms:W3CDTF">2022-08-30T11:22:00Z</dcterms:created>
  <dcterms:modified xsi:type="dcterms:W3CDTF">2022-08-30T14:57:00Z</dcterms:modified>
</cp:coreProperties>
</file>